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CC3369" w:rsidRDefault="0053357E" w:rsidP="001F22E8">
      <w:pPr>
        <w:jc w:val="center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13CB1" wp14:editId="366212F7">
                <wp:simplePos x="0" y="0"/>
                <wp:positionH relativeFrom="column">
                  <wp:posOffset>1007745</wp:posOffset>
                </wp:positionH>
                <wp:positionV relativeFrom="paragraph">
                  <wp:posOffset>467360</wp:posOffset>
                </wp:positionV>
                <wp:extent cx="4600575" cy="190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EC0" w:rsidRDefault="004F0EC0" w:rsidP="004F0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79.35pt;margin-top:36.8pt;width:362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ByfgIAAOwEAAAOAAAAZHJzL2Uyb0RvYy54bWysVMtu2zAQvBfoPxC8O5JcyYmEyEFe7iVt&#10;A8RFzrRIWWzFR0nakhH037ukaDdtL0VRH2g+lsPdmVldXo2iR3tmLFeyxtlZihGTjaJcbmv8eb2a&#10;XWBkHZGU9EqyGh+YxVfLt28uB12xuepUT5lBACJtNegad87pKkls0zFB7JnSTMJhq4wgDpZmm1BD&#10;BkAXfTJP00UyKEO1UQ2zFnbvpkO8DPhtyxr3qW0tc6ivMeTmwmjCuPFjsrwk1dYQ3fEmpkH+IQtB&#10;uIRHT1B3xBG0M/wPKMEbo6xq3VmjRKLaljcs1ADVZOlv1Tx1RLNQC5Bj9Ykm+/9gm4/7R4M4rfE7&#10;jCQRINEzMHptHCo8OYO2FcQ8aYhy440aQeRQqNUPqvlqkVS3HZFbdm2MGjpGKCSXAVTcDiWsDxpw&#10;w+6aje6ectAh8/DJK/zpMetf2gwfFIUrZOdUeG1sjfD0AmEIUgAlDyf1ABE1sJkv0rQ4LzBq4Cwr&#10;0yIN8iakOt7Wxrr3TAnkJzU24I6ATvYP1vlsSHUM8Y8BMOzH2aTmS5nN8/RmXs5Wi4vzWb7Ki1l5&#10;nl7M0qy8KRdpXuZ3q+8eNMurjlPK5AOX7OisLP875aLHJ08Eb6GhxmUxLybuVc/pive9z82a7ea2&#10;N2hPvMXDLzALJ6/DjNpJGtzuRbqPc0d4P82TXzMOZAABx/9ARFDLCzRJ5cbNGC2yUfQAug3QSDW2&#10;33bEMPDATtwqSAqEb40S0Vd+7fP2TK/HZ2J0lMPBc4/9sZGCJj5uS6MvCf0CQKKH/oRaEch7EjgG&#10;R/0mVH9XqmtwUMuDuN5qU57Rd9BSobzY/r5nX69D1M+P1PIHAAAA//8DAFBLAwQUAAYACAAAACEA&#10;j8JAs90AAAAKAQAADwAAAGRycy9kb3ducmV2LnhtbEyPzU7DMBCE70i8g7VI3OialrYhxKkQiCuo&#10;5Ufi5sbbJCJeR7HbhLdnOcFxdj7NzhSbyXfqRENsAxu4nmlQxFVwLdcG3l6frjJQMVl2tgtMBr4p&#10;wqY8Pyts7sLIWzrtUq0khGNuDTQp9TlirBryNs5CTyzeIQzeJpFDjW6wo4T7Dudar9DbluVDY3t6&#10;aKj62h29gffnw+fHjX6pH/2yH8Okkf0tGnN5Md3fgUo0pT8YfutLdSil0z4c2UXViV5ma0ENrBcr&#10;UAJk2WIOai+OlguWBf6fUP4AAAD//wMAUEsBAi0AFAAGAAgAAAAhALaDOJL+AAAA4QEAABMAAAAA&#10;AAAAAAAAAAAAAAAAAFtDb250ZW50X1R5cGVzXS54bWxQSwECLQAUAAYACAAAACEAOP0h/9YAAACU&#10;AQAACwAAAAAAAAAAAAAAAAAvAQAAX3JlbHMvLnJlbHNQSwECLQAUAAYACAAAACEALGegcn4CAADs&#10;BAAADgAAAAAAAAAAAAAAAAAuAgAAZHJzL2Uyb0RvYy54bWxQSwECLQAUAAYACAAAACEAj8JAs90A&#10;AAAKAQAADwAAAAAAAAAAAAAAAADYBAAAZHJzL2Rvd25yZXYueG1sUEsFBgAAAAAEAAQA8wAAAOIF&#10;AAAAAA==&#10;" filled="f" stroked="f">
                <v:stroke joinstyle="round"/>
                <o:lock v:ext="edit" text="t" shapetype="t"/>
                <v:textbox>
                  <w:txbxContent>
                    <w:p w:rsidR="004F0EC0" w:rsidRDefault="004F0EC0" w:rsidP="004F0E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0E3B6" wp14:editId="6F7C8798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4572000" cy="3429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4.9pt;margin-top:.7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WR3MKNgAAAAGAQAADwAAAGRycy9kb3ducmV2LnhtbEyOy07DMBBF90j8gzVI7KjTquER4lQVD4kF&#10;G0rYT+MhjojHUew26d8zXcHyPnTvKTez79WRxtgFNrBcZKCIm2A7bg3Un68396BiQrbYByYDJ4qw&#10;qS4vSixsmPiDjrvUKhnhWKABl9JQaB0bRx7jIgzEkn2H0WMSObbajjjJuO/1KstutceO5cHhQE+O&#10;mp/dwRtIyW6Xp/rFx7ev+f15clmTY23M9dW8fQSVaE5/ZTjjCzpUwrQPB7ZR9QYeBDyJvQYl6d3q&#10;rPcG8nwNuir1f/zqFwAA//8DAFBLAQItABQABgAIAAAAIQC2gziS/gAAAOEBAAATAAAAAAAAAAAA&#10;AAAAAAAAAABbQ29udGVudF9UeXBlc10ueG1sUEsBAi0AFAAGAAgAAAAhADj9If/WAAAAlAEAAAsA&#10;AAAAAAAAAAAAAAAALwEAAF9yZWxzLy5yZWxzUEsBAi0AFAAGAAgAAAAhAEbIQ0R+AgAA8wQAAA4A&#10;AAAAAAAAAAAAAAAALgIAAGRycy9lMm9Eb2MueG1sUEsBAi0AFAAGAAgAAAAhAFkdzCjYAAAABgEA&#10;AA8AAAAAAAAAAAAAAAAA2AQAAGRycy9kb3ducmV2LnhtbFBLBQYAAAAABAAEAPMAAADdBQAAAAA=&#10;" filled="f" stroked="f">
                <v:stroke joinstyle="round"/>
                <o:lock v:ext="edit" text="t" shapetype="t"/>
                <v:textbox style="mso-fit-shape-to-text:t">
                  <w:txbxContent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1F22E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76AC131" wp14:editId="758228B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4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950" y="21000"/>
                <wp:lineTo x="20950" y="0"/>
                <wp:lineTo x="0" y="0"/>
              </wp:wrapPolygon>
            </wp:wrapThrough>
            <wp:docPr id="2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E7" w:rsidRDefault="0053357E" w:rsidP="001F22E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2B3181C" wp14:editId="6BB0C2A9">
            <wp:simplePos x="0" y="0"/>
            <wp:positionH relativeFrom="column">
              <wp:posOffset>151130</wp:posOffset>
            </wp:positionH>
            <wp:positionV relativeFrom="paragraph">
              <wp:posOffset>557530</wp:posOffset>
            </wp:positionV>
            <wp:extent cx="2367915" cy="8439150"/>
            <wp:effectExtent l="0" t="0" r="0" b="0"/>
            <wp:wrapThrough wrapText="bothSides">
              <wp:wrapPolygon edited="0">
                <wp:start x="0" y="0"/>
                <wp:lineTo x="0" y="21551"/>
                <wp:lineTo x="21374" y="21551"/>
                <wp:lineTo x="2137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lrose 2014 Bordeaux ro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4E7" w:rsidRDefault="00FC44E7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FC44E7" w:rsidRDefault="00FC44E7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E005BB" w:rsidRDefault="00E005BB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16353D" w:rsidRDefault="0016353D" w:rsidP="00AC2AD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Pr="00040694" w:rsidRDefault="00040694" w:rsidP="00FD65A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40694">
        <w:rPr>
          <w:rFonts w:ascii="Times New Roman" w:hAnsi="Times New Roman"/>
          <w:b/>
          <w:sz w:val="32"/>
          <w:szCs w:val="32"/>
        </w:rPr>
        <w:t>1</w:t>
      </w:r>
      <w:r w:rsidR="005554E6">
        <w:rPr>
          <w:rFonts w:ascii="Times New Roman" w:hAnsi="Times New Roman"/>
          <w:b/>
          <w:sz w:val="32"/>
          <w:szCs w:val="32"/>
        </w:rPr>
        <w:t>3</w:t>
      </w:r>
      <w:r w:rsidRPr="00040694">
        <w:rPr>
          <w:rFonts w:ascii="Times New Roman" w:hAnsi="Times New Roman"/>
          <w:b/>
          <w:sz w:val="32"/>
          <w:szCs w:val="32"/>
        </w:rPr>
        <w:t>°</w:t>
      </w: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4F0EC0" w:rsidRDefault="004F0EC0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D61AAB" w:rsidRDefault="00FC44E7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4B39BA" w:rsidRDefault="00AC2AD7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BELROSE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E005BB">
        <w:rPr>
          <w:rFonts w:ascii="Times New Roman" w:hAnsi="Times New Roman"/>
          <w:b/>
          <w:sz w:val="44"/>
          <w:szCs w:val="40"/>
        </w:rPr>
        <w:t>1</w:t>
      </w:r>
      <w:r w:rsidR="00600559">
        <w:rPr>
          <w:rFonts w:ascii="Times New Roman" w:hAnsi="Times New Roman"/>
          <w:b/>
          <w:sz w:val="44"/>
          <w:szCs w:val="40"/>
        </w:rPr>
        <w:t>5</w:t>
      </w:r>
    </w:p>
    <w:p w:rsidR="00F55243" w:rsidRDefault="00A85414" w:rsidP="00FD65AF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BORDEAUX </w:t>
      </w:r>
      <w:r w:rsidR="001A360C">
        <w:rPr>
          <w:rFonts w:ascii="Times New Roman" w:hAnsi="Times New Roman"/>
          <w:b/>
          <w:color w:val="C00000"/>
          <w:sz w:val="32"/>
          <w:szCs w:val="32"/>
        </w:rPr>
        <w:t>ROSE</w:t>
      </w:r>
    </w:p>
    <w:p w:rsidR="004B39BA" w:rsidRPr="00F55243" w:rsidRDefault="004B39BA" w:rsidP="00FD65AF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FC44E7" w:rsidRPr="00FD65AF" w:rsidRDefault="00AC2AD7" w:rsidP="00FD65AF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D65AF">
        <w:rPr>
          <w:rFonts w:ascii="Times New Roman" w:hAnsi="Times New Roman"/>
          <w:b/>
          <w:i/>
          <w:sz w:val="28"/>
          <w:szCs w:val="28"/>
        </w:rPr>
        <w:t>Claude et Carole SUBRA</w:t>
      </w:r>
    </w:p>
    <w:p w:rsidR="000222DC" w:rsidRDefault="000222D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FC44E7"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FC44E7"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37225C" w:rsidRPr="005A5C53" w:rsidRDefault="0037225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7702F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D65AF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 xml:space="preserve"> et Argilo graveleux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D61AAB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 xml:space="preserve">100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1A360C" w:rsidRDefault="001A360C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7225C" w:rsidRDefault="0037225C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Pr="008601EA" w:rsidRDefault="00FD65AF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070E8" w:rsidRDefault="001A360C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Un vin très agréable en bouche de par sa fraîcheur et son fruité.</w:t>
      </w:r>
      <w:bookmarkStart w:id="0" w:name="_GoBack"/>
      <w:bookmarkEnd w:id="0"/>
    </w:p>
    <w:p w:rsidR="00FD65AF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763437">
        <w:rPr>
          <w:rFonts w:ascii="Times New Roman" w:eastAsia="Times New Roman" w:hAnsi="Times New Roman"/>
          <w:sz w:val="24"/>
          <w:szCs w:val="24"/>
          <w:lang w:eastAsia="fr-FR"/>
        </w:rPr>
        <w:t>8° et 10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>Apéritif, grillades, dessert.</w:t>
      </w:r>
    </w:p>
    <w:p w:rsidR="004B39BA" w:rsidRDefault="004B39BA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Pr="008601EA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281F5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</w:t>
      </w:r>
      <w:r w:rsidR="00A05BDC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5/1</w:t>
      </w:r>
      <w:r w:rsidR="00A05BD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DD392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B39BA" w:rsidRDefault="004B39BA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3926" w:rsidRDefault="00DD3926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DD3926" w:rsidRPr="00DD3926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Bouteille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</w:r>
      <w:r w:rsidRPr="00DD3926">
        <w:t xml:space="preserve"> </w:t>
      </w:r>
      <w:r w:rsidR="00FD65AF">
        <w:tab/>
      </w:r>
      <w:r w:rsidRPr="00DD3926">
        <w:t>3 700 678 00</w:t>
      </w:r>
      <w:r w:rsidR="00E26C50">
        <w:t>2</w:t>
      </w:r>
      <w:r w:rsidRPr="00DD3926">
        <w:t> </w:t>
      </w:r>
      <w:r w:rsidR="00E26C50">
        <w:t>333</w:t>
      </w:r>
    </w:p>
    <w:p w:rsidR="003D6147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carton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  <w:t xml:space="preserve"> </w:t>
      </w:r>
      <w:r w:rsidR="00FD65AF">
        <w:rPr>
          <w:rFonts w:eastAsia="Times New Roman"/>
          <w:lang w:eastAsia="fr-FR"/>
        </w:rPr>
        <w:tab/>
      </w:r>
      <w:r w:rsidRPr="00DD3926">
        <w:rPr>
          <w:rFonts w:eastAsia="Times New Roman"/>
          <w:lang w:eastAsia="fr-FR"/>
        </w:rPr>
        <w:t>3 700 678 00</w:t>
      </w:r>
      <w:r w:rsidR="00E26C50">
        <w:rPr>
          <w:rFonts w:eastAsia="Times New Roman"/>
          <w:lang w:eastAsia="fr-FR"/>
        </w:rPr>
        <w:t>2</w:t>
      </w:r>
      <w:r w:rsidR="000E09E2">
        <w:rPr>
          <w:rFonts w:eastAsia="Times New Roman"/>
          <w:lang w:eastAsia="fr-FR"/>
        </w:rPr>
        <w:t> </w:t>
      </w:r>
      <w:r w:rsidR="00E26C50">
        <w:rPr>
          <w:rFonts w:eastAsia="Times New Roman"/>
          <w:lang w:eastAsia="fr-FR"/>
        </w:rPr>
        <w:t>340</w:t>
      </w: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Pr="00DD3926" w:rsidRDefault="000E09E2" w:rsidP="007702F9">
      <w:pPr>
        <w:pStyle w:val="Default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76525" cy="9537380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Belrose 2014 Bordeaux ros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5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EC0" w:rsidRPr="00DD3926" w:rsidSect="007702F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070E8"/>
    <w:rsid w:val="000222DC"/>
    <w:rsid w:val="00033794"/>
    <w:rsid w:val="00040694"/>
    <w:rsid w:val="00075C64"/>
    <w:rsid w:val="000D370F"/>
    <w:rsid w:val="000D466D"/>
    <w:rsid w:val="000E09E2"/>
    <w:rsid w:val="0016353D"/>
    <w:rsid w:val="001A360C"/>
    <w:rsid w:val="001B37C2"/>
    <w:rsid w:val="001C1AA6"/>
    <w:rsid w:val="001D2CA4"/>
    <w:rsid w:val="001F22E8"/>
    <w:rsid w:val="00254061"/>
    <w:rsid w:val="00266E90"/>
    <w:rsid w:val="002767F6"/>
    <w:rsid w:val="002A1AFC"/>
    <w:rsid w:val="002B3ACB"/>
    <w:rsid w:val="002D1E11"/>
    <w:rsid w:val="002E7FCB"/>
    <w:rsid w:val="003257FF"/>
    <w:rsid w:val="00367AFA"/>
    <w:rsid w:val="0037225C"/>
    <w:rsid w:val="004649FA"/>
    <w:rsid w:val="00475E3B"/>
    <w:rsid w:val="004B39BA"/>
    <w:rsid w:val="004F0EC0"/>
    <w:rsid w:val="00503158"/>
    <w:rsid w:val="0053357E"/>
    <w:rsid w:val="005554E6"/>
    <w:rsid w:val="005712A4"/>
    <w:rsid w:val="005A387C"/>
    <w:rsid w:val="005A4EBC"/>
    <w:rsid w:val="005A5C53"/>
    <w:rsid w:val="005C20B5"/>
    <w:rsid w:val="005C6780"/>
    <w:rsid w:val="005D165B"/>
    <w:rsid w:val="005F18C6"/>
    <w:rsid w:val="005F7CFA"/>
    <w:rsid w:val="00600559"/>
    <w:rsid w:val="00620F8F"/>
    <w:rsid w:val="00647724"/>
    <w:rsid w:val="00667D64"/>
    <w:rsid w:val="006D5AF3"/>
    <w:rsid w:val="0071518C"/>
    <w:rsid w:val="00763437"/>
    <w:rsid w:val="00767FCA"/>
    <w:rsid w:val="007702F9"/>
    <w:rsid w:val="00824EFE"/>
    <w:rsid w:val="009A3B38"/>
    <w:rsid w:val="00A01304"/>
    <w:rsid w:val="00A05BDC"/>
    <w:rsid w:val="00A24BCF"/>
    <w:rsid w:val="00A85414"/>
    <w:rsid w:val="00AC2AD7"/>
    <w:rsid w:val="00B56066"/>
    <w:rsid w:val="00BC6FBA"/>
    <w:rsid w:val="00CC77D0"/>
    <w:rsid w:val="00D61AAB"/>
    <w:rsid w:val="00D83236"/>
    <w:rsid w:val="00DA6A9B"/>
    <w:rsid w:val="00DB280C"/>
    <w:rsid w:val="00DD3706"/>
    <w:rsid w:val="00DD3926"/>
    <w:rsid w:val="00E005BB"/>
    <w:rsid w:val="00E26C50"/>
    <w:rsid w:val="00E27167"/>
    <w:rsid w:val="00E44913"/>
    <w:rsid w:val="00EC718B"/>
    <w:rsid w:val="00F2253B"/>
    <w:rsid w:val="00F55243"/>
    <w:rsid w:val="00F96819"/>
    <w:rsid w:val="00FA5066"/>
    <w:rsid w:val="00FC0E7D"/>
    <w:rsid w:val="00FC44E7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DD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8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DD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8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dcterms:created xsi:type="dcterms:W3CDTF">2016-06-22T13:25:00Z</dcterms:created>
  <dcterms:modified xsi:type="dcterms:W3CDTF">2016-09-28T14:37:00Z</dcterms:modified>
</cp:coreProperties>
</file>