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417923" w:rsidP="000222DC">
      <w:pPr>
        <w:rPr>
          <w:rFonts w:ascii="Times New Roman" w:hAnsi="Times New Roman"/>
          <w:i/>
          <w:sz w:val="20"/>
          <w:szCs w:val="20"/>
        </w:rPr>
      </w:pPr>
      <w:r>
        <w:rPr>
          <w:noProof/>
          <w:lang w:eastAsia="fr-FR"/>
        </w:rPr>
        <mc:AlternateContent>
          <mc:Choice Requires="wps">
            <w:drawing>
              <wp:anchor distT="0" distB="0" distL="114300" distR="114300" simplePos="0" relativeHeight="251663360" behindDoc="0" locked="0" layoutInCell="1" allowOverlap="1" wp14:anchorId="4CEDCEB9" wp14:editId="5A206599">
                <wp:simplePos x="0" y="0"/>
                <wp:positionH relativeFrom="column">
                  <wp:posOffset>1276985</wp:posOffset>
                </wp:positionH>
                <wp:positionV relativeFrom="paragraph">
                  <wp:posOffset>440055</wp:posOffset>
                </wp:positionV>
                <wp:extent cx="4552950" cy="200025"/>
                <wp:effectExtent l="0" t="0" r="0" b="0"/>
                <wp:wrapThrough wrapText="bothSides">
                  <wp:wrapPolygon edited="0">
                    <wp:start x="0" y="0"/>
                    <wp:lineTo x="0" y="21600"/>
                    <wp:lineTo x="21600" y="21600"/>
                    <wp:lineTo x="21600" y="0"/>
                  </wp:wrapPolygon>
                </wp:wrapThrough>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200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0FED" w:rsidRPr="00417923" w:rsidRDefault="003B0FED" w:rsidP="003B0FED">
                            <w:pPr>
                              <w:pStyle w:val="NormalWeb"/>
                              <w:spacing w:before="0" w:beforeAutospacing="0" w:after="0" w:afterAutospacing="0"/>
                              <w:jc w:val="center"/>
                              <w:rPr>
                                <w:sz w:val="16"/>
                                <w:szCs w:val="16"/>
                              </w:rPr>
                            </w:pPr>
                            <w:r w:rsidRPr="00417923">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EDCEB9" id="_x0000_t202" coordsize="21600,21600" o:spt="202" path="m,l,21600r21600,l21600,xe">
                <v:stroke joinstyle="miter"/>
                <v:path gradientshapeok="t" o:connecttype="rect"/>
              </v:shapetype>
              <v:shape id="WordArt 5" o:spid="_x0000_s1026" type="#_x0000_t202" style="position:absolute;margin-left:100.55pt;margin-top:34.65pt;width:35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" filled="f" stroked="f">
                <v:stroke joinstyle="round"/>
                <o:lock v:ext="edit" shapetype="t"/>
                <v:textbox>
                  <w:txbxContent>
                    <w:p w:rsidR="003B0FED" w:rsidRPr="00417923" w:rsidRDefault="003B0FED" w:rsidP="003B0FED">
                      <w:pPr>
                        <w:pStyle w:val="NormalWeb"/>
                        <w:spacing w:before="0" w:beforeAutospacing="0" w:after="0" w:afterAutospacing="0"/>
                        <w:jc w:val="center"/>
                        <w:rPr>
                          <w:sz w:val="16"/>
                          <w:szCs w:val="16"/>
                        </w:rPr>
                      </w:pPr>
                      <w:r w:rsidRPr="00417923">
                        <w:rPr>
                          <w:rFonts w:ascii="Batang" w:eastAsia="Batang" w:hAnsi="Batang" w:hint="eastAsia"/>
                          <w:shadow/>
                          <w:color w:val="A47900"/>
                          <w:sz w:val="16"/>
                          <w:szCs w:val="16"/>
                          <w14:shadow w14:blurRad="0" w14:dist="35941" w14:dir="2700000" w14:sx="100000" w14:sy="100000" w14:kx="0" w14:ky="0" w14:algn="ctr">
                            <w14:srgbClr w14:val="C0C0C0"/>
                          </w14:shadow>
                        </w:rPr>
                        <w:t xml:space="preserve">19 Rue des Forges - 86200 Loudun - Tél 05.49.98.33.23 / Fax : 05.49.98.33.63 </w:t>
                      </w:r>
                    </w:p>
                  </w:txbxContent>
                </v:textbox>
                <w10:wrap type="through"/>
              </v:shape>
            </w:pict>
          </mc:Fallback>
        </mc:AlternateContent>
      </w:r>
      <w:r w:rsidR="003B0FED">
        <w:rPr>
          <w:noProof/>
          <w:lang w:eastAsia="fr-FR"/>
        </w:rPr>
        <mc:AlternateContent>
          <mc:Choice Requires="wps">
            <w:drawing>
              <wp:anchor distT="0" distB="0" distL="114300" distR="114300" simplePos="0" relativeHeight="251664384" behindDoc="0" locked="0" layoutInCell="1" allowOverlap="1" wp14:anchorId="27E688FB" wp14:editId="5221DC53">
                <wp:simplePos x="0" y="0"/>
                <wp:positionH relativeFrom="column">
                  <wp:posOffset>1310005</wp:posOffset>
                </wp:positionH>
                <wp:positionV relativeFrom="paragraph">
                  <wp:posOffset>-19685</wp:posOffset>
                </wp:positionV>
                <wp:extent cx="4572000" cy="342900"/>
                <wp:effectExtent l="4445" t="6985" r="33655" b="3111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0FED" w:rsidRDefault="003B0FED" w:rsidP="003B0FED">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E688FB" id="WordArt 6" o:spid="_x0000_s1027" type="#_x0000_t202" style="position:absolute;margin-left:103.15pt;margin-top:-1.55pt;width:5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" filled="f" stroked="f">
                <v:stroke joinstyle="round"/>
                <o:lock v:ext="edit" shapetype="t"/>
                <v:textbox style="mso-fit-shape-to-text:t">
                  <w:txbxContent>
                    <w:p w:rsidR="003B0FED" w:rsidRDefault="003B0FED" w:rsidP="003B0FED">
                      <w:pPr>
                        <w:pStyle w:val="NormalWeb"/>
                        <w:spacing w:before="0" w:beforeAutospacing="0" w:after="0" w:afterAutospacing="0"/>
                        <w:jc w:val="center"/>
                      </w:pPr>
                      <w:r>
                        <w:rPr>
                          <w:rFonts w:ascii="Tempus Sans ITC" w:hAnsi="Tempus Sans ITC"/>
                          <w:shadow/>
                          <w:color w:val="A47900"/>
                          <w:sz w:val="36"/>
                          <w:szCs w:val="36"/>
                          <w14:shadow w14:blurRad="0" w14:dist="35941" w14:dir="2700000" w14:sx="100000" w14:sy="100000" w14:kx="0" w14:ky="0" w14:algn="ctr">
                            <w14:srgbClr w14:val="C0C0C0"/>
                          </w14:shadow>
                        </w:rPr>
                        <w:t>GM DISTRIBUTION</w:t>
                      </w:r>
                    </w:p>
                  </w:txbxContent>
                </v:textbox>
              </v:shape>
            </w:pict>
          </mc:Fallback>
        </mc:AlternateContent>
      </w:r>
      <w:r w:rsidR="000222DC">
        <w:rPr>
          <w:noProof/>
          <w:lang w:eastAsia="fr-FR"/>
        </w:rPr>
        <w:drawing>
          <wp:inline distT="0" distB="0" distL="0" distR="0" wp14:anchorId="780E3F81" wp14:editId="55A73285">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9C1CB2" w:rsidRDefault="0079651A" w:rsidP="0021682F">
      <w:pPr>
        <w:rPr>
          <w:rFonts w:ascii="Times New Roman" w:hAnsi="Times New Roman"/>
          <w:b/>
          <w:sz w:val="24"/>
          <w:szCs w:val="24"/>
        </w:rPr>
      </w:pPr>
      <w:r>
        <w:rPr>
          <w:rFonts w:ascii="Times New Roman" w:hAnsi="Times New Roman"/>
          <w:i/>
          <w:noProof/>
          <w:sz w:val="20"/>
          <w:szCs w:val="20"/>
          <w:lang w:eastAsia="fr-FR"/>
        </w:rPr>
        <w:drawing>
          <wp:anchor distT="0" distB="0" distL="114300" distR="114300" simplePos="0" relativeHeight="251668480" behindDoc="0" locked="0" layoutInCell="1" allowOverlap="1" wp14:anchorId="5EF7304E" wp14:editId="4C050078">
            <wp:simplePos x="0" y="0"/>
            <wp:positionH relativeFrom="column">
              <wp:posOffset>785495</wp:posOffset>
            </wp:positionH>
            <wp:positionV relativeFrom="paragraph">
              <wp:posOffset>82550</wp:posOffset>
            </wp:positionV>
            <wp:extent cx="521970" cy="521970"/>
            <wp:effectExtent l="0" t="0" r="0" b="0"/>
            <wp:wrapThrough wrapText="bothSides">
              <wp:wrapPolygon edited="0">
                <wp:start x="6307" y="0"/>
                <wp:lineTo x="0" y="3153"/>
                <wp:lineTo x="0" y="18131"/>
                <wp:lineTo x="6307" y="20496"/>
                <wp:lineTo x="14190" y="20496"/>
                <wp:lineTo x="20496" y="18131"/>
                <wp:lineTo x="20496" y="3153"/>
                <wp:lineTo x="14190" y="0"/>
                <wp:lineTo x="6307"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de Gilbert et Gaill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anchor>
        </w:drawing>
      </w:r>
      <w:r w:rsidR="009C1CB2">
        <w:rPr>
          <w:rFonts w:ascii="Times New Roman" w:hAnsi="Times New Roman"/>
          <w:i/>
          <w:noProof/>
          <w:sz w:val="20"/>
          <w:szCs w:val="20"/>
          <w:lang w:eastAsia="fr-FR"/>
        </w:rPr>
        <w:drawing>
          <wp:anchor distT="0" distB="0" distL="114300" distR="114300" simplePos="0" relativeHeight="251666432" behindDoc="0" locked="0" layoutInCell="1" allowOverlap="1" wp14:anchorId="2025B861" wp14:editId="621F1F0D">
            <wp:simplePos x="0" y="0"/>
            <wp:positionH relativeFrom="column">
              <wp:posOffset>153035</wp:posOffset>
            </wp:positionH>
            <wp:positionV relativeFrom="paragraph">
              <wp:posOffset>40005</wp:posOffset>
            </wp:positionV>
            <wp:extent cx="532765" cy="532765"/>
            <wp:effectExtent l="0" t="0" r="635" b="635"/>
            <wp:wrapThrough wrapText="bothSides">
              <wp:wrapPolygon edited="0">
                <wp:start x="0" y="0"/>
                <wp:lineTo x="0" y="20853"/>
                <wp:lineTo x="20853" y="20853"/>
                <wp:lineTo x="20853"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x des Vinalies nationa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margin">
              <wp14:pctWidth>0</wp14:pctWidth>
            </wp14:sizeRelH>
            <wp14:sizeRelV relativeFrom="margin">
              <wp14:pctHeight>0</wp14:pctHeight>
            </wp14:sizeRelV>
          </wp:anchor>
        </w:drawing>
      </w:r>
    </w:p>
    <w:p w:rsidR="000222DC" w:rsidRPr="00653FAC" w:rsidRDefault="00A64350" w:rsidP="0021682F">
      <w:pPr>
        <w:rPr>
          <w:rFonts w:ascii="Times New Roman" w:hAnsi="Times New Roman"/>
          <w:b/>
          <w:sz w:val="24"/>
          <w:szCs w:val="24"/>
        </w:rPr>
      </w:pPr>
      <w:bookmarkStart w:id="0" w:name="OLE_LINK1"/>
      <w:bookmarkStart w:id="1" w:name="OLE_LINK2"/>
      <w:r>
        <w:rPr>
          <w:rFonts w:ascii="Times New Roman" w:hAnsi="Times New Roman"/>
          <w:b/>
          <w:sz w:val="24"/>
          <w:szCs w:val="24"/>
        </w:rPr>
        <w:t xml:space="preserve">Médaille </w:t>
      </w:r>
      <w:r w:rsidR="001C7766">
        <w:rPr>
          <w:rFonts w:ascii="Times New Roman" w:hAnsi="Times New Roman"/>
          <w:b/>
          <w:sz w:val="24"/>
          <w:szCs w:val="24"/>
        </w:rPr>
        <w:t>Argent Bordeaux</w:t>
      </w:r>
      <w:r w:rsidR="00653FAC">
        <w:rPr>
          <w:rFonts w:ascii="Times New Roman" w:hAnsi="Times New Roman"/>
          <w:b/>
          <w:sz w:val="24"/>
          <w:szCs w:val="24"/>
        </w:rPr>
        <w:t xml:space="preserve"> 201</w:t>
      </w:r>
      <w:r w:rsidR="001C7766">
        <w:rPr>
          <w:rFonts w:ascii="Times New Roman" w:hAnsi="Times New Roman"/>
          <w:b/>
          <w:sz w:val="24"/>
          <w:szCs w:val="24"/>
        </w:rPr>
        <w:t>5</w:t>
      </w:r>
      <w:bookmarkStart w:id="2" w:name="_GoBack"/>
      <w:bookmarkEnd w:id="2"/>
    </w:p>
    <w:bookmarkEnd w:id="0"/>
    <w:bookmarkEnd w:id="1"/>
    <w:p w:rsidR="009C1CB2" w:rsidRPr="00653FAC" w:rsidRDefault="009C1CB2" w:rsidP="009C1CB2">
      <w:pPr>
        <w:rPr>
          <w:rFonts w:ascii="Times New Roman" w:hAnsi="Times New Roman"/>
          <w:b/>
          <w:sz w:val="24"/>
          <w:szCs w:val="24"/>
        </w:rPr>
      </w:pPr>
      <w:r>
        <w:rPr>
          <w:rFonts w:ascii="Times New Roman" w:hAnsi="Times New Roman"/>
          <w:b/>
          <w:sz w:val="24"/>
          <w:szCs w:val="24"/>
        </w:rPr>
        <w:t>Médaille Or Gilbert</w:t>
      </w:r>
      <w:r w:rsidR="00BF77FD">
        <w:rPr>
          <w:rFonts w:ascii="Times New Roman" w:hAnsi="Times New Roman"/>
          <w:b/>
          <w:sz w:val="24"/>
          <w:szCs w:val="24"/>
        </w:rPr>
        <w:t xml:space="preserve"> </w:t>
      </w:r>
      <w:r>
        <w:rPr>
          <w:rFonts w:ascii="Times New Roman" w:hAnsi="Times New Roman"/>
          <w:b/>
          <w:sz w:val="24"/>
          <w:szCs w:val="24"/>
        </w:rPr>
        <w:t>&amp;</w:t>
      </w:r>
      <w:r w:rsidR="00BF77FD">
        <w:rPr>
          <w:rFonts w:ascii="Times New Roman" w:hAnsi="Times New Roman"/>
          <w:b/>
          <w:sz w:val="24"/>
          <w:szCs w:val="24"/>
        </w:rPr>
        <w:t xml:space="preserve"> </w:t>
      </w:r>
      <w:r>
        <w:rPr>
          <w:rFonts w:ascii="Times New Roman" w:hAnsi="Times New Roman"/>
          <w:b/>
          <w:sz w:val="24"/>
          <w:szCs w:val="24"/>
        </w:rPr>
        <w:t>Gaillard 2015</w:t>
      </w:r>
    </w:p>
    <w:p w:rsidR="000222DC" w:rsidRDefault="0061688B" w:rsidP="000222DC">
      <w:pPr>
        <w:jc w:val="both"/>
      </w:pPr>
      <w:r>
        <w:rPr>
          <w:noProof/>
          <w:lang w:eastAsia="fr-FR"/>
        </w:rPr>
        <w:drawing>
          <wp:anchor distT="0" distB="0" distL="114300" distR="114300" simplePos="0" relativeHeight="251667456" behindDoc="0" locked="0" layoutInCell="1" allowOverlap="1" wp14:anchorId="256E02ED" wp14:editId="08731638">
            <wp:simplePos x="0" y="0"/>
            <wp:positionH relativeFrom="column">
              <wp:posOffset>661035</wp:posOffset>
            </wp:positionH>
            <wp:positionV relativeFrom="paragraph">
              <wp:posOffset>142240</wp:posOffset>
            </wp:positionV>
            <wp:extent cx="2082165" cy="7883525"/>
            <wp:effectExtent l="0" t="0" r="0" b="3175"/>
            <wp:wrapThrough wrapText="bothSides">
              <wp:wrapPolygon edited="0">
                <wp:start x="0" y="0"/>
                <wp:lineTo x="0" y="21557"/>
                <wp:lineTo x="21343" y="21557"/>
                <wp:lineTo x="2134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Fongalan 2011 Cotes de Bou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7883525"/>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0D4F2B" w:rsidRDefault="000D4F2B" w:rsidP="000222DC">
      <w:pPr>
        <w:jc w:val="center"/>
        <w:rPr>
          <w:rFonts w:ascii="Times New Roman" w:hAnsi="Times New Roman"/>
          <w:b/>
          <w:sz w:val="32"/>
          <w:szCs w:val="40"/>
        </w:rPr>
      </w:pPr>
    </w:p>
    <w:p w:rsidR="001B16C5" w:rsidRDefault="001B16C5" w:rsidP="000222DC">
      <w:pPr>
        <w:jc w:val="center"/>
        <w:rPr>
          <w:rFonts w:ascii="Times New Roman" w:hAnsi="Times New Roman"/>
          <w:b/>
          <w:sz w:val="32"/>
          <w:szCs w:val="40"/>
        </w:rPr>
      </w:pPr>
    </w:p>
    <w:p w:rsidR="008C4921" w:rsidRDefault="00417923" w:rsidP="000222DC">
      <w:pPr>
        <w:jc w:val="center"/>
        <w:rPr>
          <w:rFonts w:ascii="Times New Roman" w:hAnsi="Times New Roman"/>
          <w:b/>
          <w:sz w:val="32"/>
          <w:szCs w:val="40"/>
        </w:rPr>
      </w:pPr>
      <w:r>
        <w:rPr>
          <w:rFonts w:ascii="Times New Roman" w:hAnsi="Times New Roman"/>
          <w:b/>
          <w:sz w:val="32"/>
          <w:szCs w:val="40"/>
        </w:rPr>
        <w:t>1</w:t>
      </w:r>
      <w:r w:rsidR="001C7766">
        <w:rPr>
          <w:rFonts w:ascii="Times New Roman" w:hAnsi="Times New Roman"/>
          <w:b/>
          <w:sz w:val="32"/>
          <w:szCs w:val="40"/>
        </w:rPr>
        <w:t>2</w:t>
      </w:r>
      <w:r>
        <w:rPr>
          <w:rFonts w:ascii="Times New Roman" w:hAnsi="Times New Roman"/>
          <w:b/>
          <w:sz w:val="32"/>
          <w:szCs w:val="40"/>
        </w:rPr>
        <w:t>°</w:t>
      </w:r>
      <w:r w:rsidR="001C7766">
        <w:rPr>
          <w:rFonts w:ascii="Times New Roman" w:hAnsi="Times New Roman"/>
          <w:b/>
          <w:sz w:val="32"/>
          <w:szCs w:val="40"/>
        </w:rPr>
        <w:t>5</w:t>
      </w:r>
    </w:p>
    <w:p w:rsidR="008C4921" w:rsidRDefault="008C4921" w:rsidP="000222DC">
      <w:pPr>
        <w:jc w:val="center"/>
        <w:rPr>
          <w:rFonts w:ascii="Times New Roman" w:hAnsi="Times New Roman"/>
          <w:b/>
          <w:sz w:val="32"/>
          <w:szCs w:val="40"/>
        </w:rPr>
      </w:pPr>
    </w:p>
    <w:p w:rsidR="00B2312D" w:rsidRDefault="00B2312D" w:rsidP="000222DC">
      <w:pPr>
        <w:jc w:val="center"/>
        <w:rPr>
          <w:rFonts w:ascii="Times New Roman" w:hAnsi="Times New Roman"/>
          <w:b/>
          <w:sz w:val="32"/>
          <w:szCs w:val="40"/>
        </w:rPr>
      </w:pPr>
    </w:p>
    <w:p w:rsidR="00B41CDE" w:rsidRDefault="00B41CDE" w:rsidP="000222DC">
      <w:pPr>
        <w:jc w:val="center"/>
        <w:rPr>
          <w:rFonts w:ascii="Times New Roman" w:hAnsi="Times New Roman"/>
          <w:b/>
          <w:sz w:val="32"/>
          <w:szCs w:val="40"/>
        </w:rPr>
      </w:pPr>
    </w:p>
    <w:p w:rsidR="00A64350" w:rsidRDefault="00A64350" w:rsidP="00BC3D1B">
      <w:pPr>
        <w:jc w:val="center"/>
        <w:rPr>
          <w:rFonts w:ascii="Times New Roman" w:hAnsi="Times New Roman"/>
          <w:b/>
          <w:sz w:val="44"/>
          <w:szCs w:val="44"/>
        </w:rPr>
      </w:pPr>
    </w:p>
    <w:p w:rsidR="000222DC" w:rsidRPr="00BC3D1B" w:rsidRDefault="008C4921" w:rsidP="00BC3D1B">
      <w:pPr>
        <w:jc w:val="center"/>
        <w:rPr>
          <w:rFonts w:ascii="Times New Roman" w:hAnsi="Times New Roman"/>
          <w:b/>
          <w:sz w:val="44"/>
          <w:szCs w:val="44"/>
        </w:rPr>
      </w:pPr>
      <w:r w:rsidRPr="00BC3D1B">
        <w:rPr>
          <w:rFonts w:ascii="Times New Roman" w:hAnsi="Times New Roman"/>
          <w:b/>
          <w:sz w:val="44"/>
          <w:szCs w:val="44"/>
        </w:rPr>
        <w:t xml:space="preserve">CHÂTEAU </w:t>
      </w:r>
      <w:r w:rsidR="000126A8" w:rsidRPr="00BC3D1B">
        <w:rPr>
          <w:rFonts w:ascii="Times New Roman" w:hAnsi="Times New Roman"/>
          <w:b/>
          <w:sz w:val="44"/>
          <w:szCs w:val="44"/>
        </w:rPr>
        <w:t>F</w:t>
      </w:r>
      <w:r w:rsidR="00B41CDE">
        <w:rPr>
          <w:rFonts w:ascii="Times New Roman" w:hAnsi="Times New Roman"/>
          <w:b/>
          <w:sz w:val="44"/>
          <w:szCs w:val="44"/>
        </w:rPr>
        <w:t>ONGALAN</w:t>
      </w:r>
      <w:r w:rsidR="000126A8" w:rsidRPr="00BC3D1B">
        <w:rPr>
          <w:rFonts w:ascii="Times New Roman" w:hAnsi="Times New Roman"/>
          <w:b/>
          <w:sz w:val="44"/>
          <w:szCs w:val="44"/>
        </w:rPr>
        <w:t xml:space="preserve"> </w:t>
      </w:r>
      <w:r w:rsidR="000222DC" w:rsidRPr="00BC3D1B">
        <w:rPr>
          <w:rFonts w:ascii="Times New Roman" w:hAnsi="Times New Roman"/>
          <w:b/>
          <w:sz w:val="44"/>
          <w:szCs w:val="44"/>
        </w:rPr>
        <w:t>20</w:t>
      </w:r>
      <w:r w:rsidR="00653FAC">
        <w:rPr>
          <w:rFonts w:ascii="Times New Roman" w:hAnsi="Times New Roman"/>
          <w:b/>
          <w:sz w:val="44"/>
          <w:szCs w:val="44"/>
        </w:rPr>
        <w:t>1</w:t>
      </w:r>
      <w:r w:rsidR="001C7766">
        <w:rPr>
          <w:rFonts w:ascii="Times New Roman" w:hAnsi="Times New Roman"/>
          <w:b/>
          <w:sz w:val="44"/>
          <w:szCs w:val="44"/>
        </w:rPr>
        <w:t>4</w:t>
      </w:r>
    </w:p>
    <w:p w:rsidR="000222DC" w:rsidRPr="000D4F2B" w:rsidRDefault="00D93A66" w:rsidP="00BC3D1B">
      <w:pPr>
        <w:jc w:val="center"/>
        <w:rPr>
          <w:rFonts w:ascii="Times New Roman" w:hAnsi="Times New Roman"/>
          <w:b/>
          <w:color w:val="C00000"/>
          <w:sz w:val="32"/>
          <w:szCs w:val="32"/>
        </w:rPr>
      </w:pPr>
      <w:r>
        <w:rPr>
          <w:rFonts w:ascii="Times New Roman" w:hAnsi="Times New Roman"/>
          <w:b/>
          <w:color w:val="C00000"/>
          <w:sz w:val="32"/>
          <w:szCs w:val="32"/>
        </w:rPr>
        <w:t xml:space="preserve">AOC </w:t>
      </w:r>
      <w:r w:rsidR="008C4921">
        <w:rPr>
          <w:rFonts w:ascii="Times New Roman" w:hAnsi="Times New Roman"/>
          <w:b/>
          <w:color w:val="C00000"/>
          <w:sz w:val="32"/>
          <w:szCs w:val="32"/>
        </w:rPr>
        <w:t>COTES DE BOURG</w:t>
      </w:r>
    </w:p>
    <w:p w:rsidR="000D4F2B" w:rsidRPr="00BC3D1B" w:rsidRDefault="00B41CDE" w:rsidP="00BC3D1B">
      <w:pPr>
        <w:spacing w:after="0" w:line="240" w:lineRule="auto"/>
        <w:jc w:val="center"/>
        <w:rPr>
          <w:rFonts w:ascii="Times New Roman" w:eastAsia="Times New Roman" w:hAnsi="Times New Roman"/>
          <w:b/>
          <w:i/>
          <w:sz w:val="28"/>
          <w:szCs w:val="28"/>
          <w:lang w:eastAsia="fr-FR"/>
        </w:rPr>
      </w:pPr>
      <w:r>
        <w:rPr>
          <w:rFonts w:ascii="Times New Roman" w:eastAsia="Times New Roman" w:hAnsi="Times New Roman"/>
          <w:b/>
          <w:i/>
          <w:sz w:val="28"/>
          <w:szCs w:val="28"/>
          <w:lang w:eastAsia="fr-FR"/>
        </w:rPr>
        <w:t xml:space="preserve">Jean-Bernard </w:t>
      </w:r>
      <w:proofErr w:type="spellStart"/>
      <w:r>
        <w:rPr>
          <w:rFonts w:ascii="Times New Roman" w:eastAsia="Times New Roman" w:hAnsi="Times New Roman"/>
          <w:b/>
          <w:i/>
          <w:sz w:val="28"/>
          <w:szCs w:val="28"/>
          <w:lang w:eastAsia="fr-FR"/>
        </w:rPr>
        <w:t>Gombeau</w:t>
      </w:r>
      <w:proofErr w:type="spellEnd"/>
    </w:p>
    <w:p w:rsidR="000222DC" w:rsidRPr="00BC3D1B" w:rsidRDefault="000222DC" w:rsidP="00BC3D1B">
      <w:pPr>
        <w:spacing w:after="0" w:line="240" w:lineRule="auto"/>
        <w:jc w:val="center"/>
        <w:rPr>
          <w:rFonts w:ascii="Times New Roman" w:eastAsia="Times New Roman" w:hAnsi="Times New Roman"/>
          <w:b/>
          <w:i/>
          <w:sz w:val="28"/>
          <w:szCs w:val="28"/>
          <w:lang w:eastAsia="fr-FR"/>
        </w:rPr>
      </w:pPr>
      <w:r w:rsidRPr="00BC3D1B">
        <w:rPr>
          <w:rFonts w:ascii="Times New Roman" w:eastAsia="Times New Roman" w:hAnsi="Times New Roman"/>
          <w:b/>
          <w:i/>
          <w:sz w:val="28"/>
          <w:szCs w:val="28"/>
          <w:lang w:eastAsia="fr-FR"/>
        </w:rPr>
        <w:t>Vigneron récoltant.</w:t>
      </w:r>
    </w:p>
    <w:p w:rsidR="000222DC" w:rsidRPr="000222DC" w:rsidRDefault="000222DC" w:rsidP="000222DC">
      <w:pPr>
        <w:jc w:val="both"/>
        <w:rPr>
          <w:sz w:val="24"/>
          <w:szCs w:val="24"/>
        </w:rPr>
      </w:pPr>
    </w:p>
    <w:p w:rsidR="008C4921" w:rsidRPr="008601EA" w:rsidRDefault="008C4921" w:rsidP="00BC3D1B">
      <w:pPr>
        <w:spacing w:after="0" w:line="240" w:lineRule="auto"/>
        <w:jc w:val="both"/>
        <w:rPr>
          <w:rFonts w:ascii="Times New Roman" w:eastAsia="Times New Roman" w:hAnsi="Times New Roman"/>
          <w:b/>
          <w:sz w:val="24"/>
          <w:szCs w:val="24"/>
          <w:u w:val="single"/>
          <w:lang w:eastAsia="fr-FR"/>
        </w:rPr>
      </w:pPr>
      <w:r w:rsidRPr="008601EA">
        <w:rPr>
          <w:rFonts w:ascii="Times New Roman" w:eastAsia="Times New Roman" w:hAnsi="Times New Roman"/>
          <w:b/>
          <w:sz w:val="24"/>
          <w:szCs w:val="24"/>
          <w:u w:val="single"/>
          <w:lang w:eastAsia="fr-FR"/>
        </w:rPr>
        <w:t>LE VIGNOBLE :</w:t>
      </w:r>
    </w:p>
    <w:p w:rsidR="00B2312D" w:rsidRDefault="008C4921" w:rsidP="00BC3D1B">
      <w:pPr>
        <w:spacing w:after="0" w:line="240" w:lineRule="auto"/>
        <w:jc w:val="both"/>
        <w:rPr>
          <w:rFonts w:ascii="Times New Roman" w:eastAsiaTheme="minorHAnsi" w:hAnsi="Times New Roman"/>
          <w:sz w:val="24"/>
          <w:szCs w:val="24"/>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sidR="00BC3D1B">
        <w:rPr>
          <w:rFonts w:ascii="Times New Roman" w:eastAsia="Times New Roman" w:hAnsi="Times New Roman"/>
          <w:sz w:val="24"/>
          <w:szCs w:val="24"/>
          <w:lang w:eastAsia="fr-FR"/>
        </w:rPr>
        <w:tab/>
        <w:t>A</w:t>
      </w:r>
      <w:r w:rsidR="000126A8">
        <w:rPr>
          <w:rFonts w:ascii="Times New Roman" w:eastAsia="Times New Roman" w:hAnsi="Times New Roman"/>
          <w:sz w:val="24"/>
          <w:szCs w:val="24"/>
          <w:lang w:eastAsia="fr-FR"/>
        </w:rPr>
        <w:t>rgilo</w:t>
      </w:r>
      <w:r w:rsidR="00B2312D">
        <w:rPr>
          <w:rFonts w:ascii="Times New Roman" w:eastAsiaTheme="minorHAnsi" w:hAnsi="Times New Roman"/>
          <w:sz w:val="24"/>
          <w:szCs w:val="24"/>
        </w:rPr>
        <w:t>-</w:t>
      </w:r>
      <w:r w:rsidR="000126A8">
        <w:rPr>
          <w:rFonts w:ascii="Times New Roman" w:eastAsiaTheme="minorHAnsi" w:hAnsi="Times New Roman"/>
          <w:sz w:val="24"/>
          <w:szCs w:val="24"/>
        </w:rPr>
        <w:t>calcaire</w:t>
      </w:r>
    </w:p>
    <w:p w:rsidR="00BC3D1B" w:rsidRDefault="008C4921" w:rsidP="00BC3D1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sidR="00BC3D1B">
        <w:rPr>
          <w:rFonts w:ascii="Times New Roman" w:eastAsia="Times New Roman" w:hAnsi="Times New Roman"/>
          <w:sz w:val="24"/>
          <w:szCs w:val="24"/>
          <w:lang w:eastAsia="fr-FR"/>
        </w:rPr>
        <w:tab/>
      </w:r>
      <w:r w:rsidR="00D20AE1">
        <w:rPr>
          <w:rFonts w:ascii="Times New Roman" w:eastAsia="Times New Roman" w:hAnsi="Times New Roman"/>
          <w:sz w:val="24"/>
          <w:szCs w:val="24"/>
          <w:lang w:eastAsia="fr-FR"/>
        </w:rPr>
        <w:t xml:space="preserve">80 </w:t>
      </w:r>
      <w:r>
        <w:rPr>
          <w:rFonts w:ascii="Times New Roman" w:eastAsia="Times New Roman" w:hAnsi="Times New Roman"/>
          <w:sz w:val="24"/>
          <w:szCs w:val="24"/>
          <w:lang w:eastAsia="fr-FR"/>
        </w:rPr>
        <w:t xml:space="preserve">% </w:t>
      </w:r>
      <w:r w:rsidR="00BC3D1B">
        <w:rPr>
          <w:rFonts w:ascii="Times New Roman" w:eastAsia="Times New Roman" w:hAnsi="Times New Roman"/>
          <w:sz w:val="24"/>
          <w:szCs w:val="24"/>
          <w:lang w:eastAsia="fr-FR"/>
        </w:rPr>
        <w:t>M</w:t>
      </w:r>
      <w:r>
        <w:rPr>
          <w:rFonts w:ascii="Times New Roman" w:eastAsia="Times New Roman" w:hAnsi="Times New Roman"/>
          <w:sz w:val="24"/>
          <w:szCs w:val="24"/>
          <w:lang w:eastAsia="fr-FR"/>
        </w:rPr>
        <w:t>erlot</w:t>
      </w:r>
    </w:p>
    <w:p w:rsidR="00BC3D1B" w:rsidRDefault="00BC3D1B" w:rsidP="00BC3D1B">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008C4921">
        <w:rPr>
          <w:rFonts w:ascii="Times New Roman" w:eastAsia="Times New Roman" w:hAnsi="Times New Roman"/>
          <w:sz w:val="24"/>
          <w:szCs w:val="24"/>
          <w:lang w:eastAsia="fr-FR"/>
        </w:rPr>
        <w:t>2</w:t>
      </w:r>
      <w:r w:rsidR="00D20AE1">
        <w:rPr>
          <w:rFonts w:ascii="Times New Roman" w:eastAsia="Times New Roman" w:hAnsi="Times New Roman"/>
          <w:sz w:val="24"/>
          <w:szCs w:val="24"/>
          <w:lang w:eastAsia="fr-FR"/>
        </w:rPr>
        <w:t xml:space="preserve">0 </w:t>
      </w:r>
      <w:r w:rsidR="008C4921">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C</w:t>
      </w:r>
      <w:r w:rsidR="008C4921">
        <w:rPr>
          <w:rFonts w:ascii="Times New Roman" w:eastAsia="Times New Roman" w:hAnsi="Times New Roman"/>
          <w:sz w:val="24"/>
          <w:szCs w:val="24"/>
          <w:lang w:eastAsia="fr-FR"/>
        </w:rPr>
        <w:t>abernet sauvignon</w:t>
      </w:r>
    </w:p>
    <w:p w:rsidR="00B41CDE" w:rsidRDefault="00B41CDE" w:rsidP="00BC3D1B">
      <w:pPr>
        <w:spacing w:after="0" w:line="240" w:lineRule="auto"/>
        <w:jc w:val="both"/>
        <w:rPr>
          <w:rFonts w:ascii="Times New Roman" w:eastAsia="Times New Roman" w:hAnsi="Times New Roman"/>
          <w:sz w:val="24"/>
          <w:szCs w:val="24"/>
          <w:lang w:eastAsia="fr-FR"/>
        </w:rPr>
      </w:pPr>
    </w:p>
    <w:p w:rsidR="00BC3D1B" w:rsidRDefault="008C4921" w:rsidP="00BC3D1B">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BC3D1B">
        <w:rPr>
          <w:rFonts w:ascii="Times New Roman" w:eastAsia="Times New Roman" w:hAnsi="Times New Roman"/>
          <w:sz w:val="24"/>
          <w:szCs w:val="24"/>
          <w:lang w:eastAsia="fr-FR"/>
        </w:rPr>
        <w:tab/>
      </w:r>
      <w:r w:rsidR="00BC3D1B">
        <w:rPr>
          <w:rFonts w:ascii="Times New Roman" w:eastAsia="Times New Roman" w:hAnsi="Times New Roman"/>
          <w:sz w:val="24"/>
          <w:szCs w:val="24"/>
          <w:lang w:eastAsia="fr-FR"/>
        </w:rPr>
        <w:tab/>
      </w:r>
      <w:r w:rsidR="00BC3D1B">
        <w:rPr>
          <w:rFonts w:ascii="Times New Roman" w:eastAsia="Times New Roman" w:hAnsi="Times New Roman"/>
          <w:sz w:val="24"/>
          <w:szCs w:val="24"/>
          <w:lang w:eastAsia="fr-FR"/>
        </w:rPr>
        <w:tab/>
        <w:t xml:space="preserve"> </w:t>
      </w:r>
      <w:r w:rsidR="000126A8">
        <w:rPr>
          <w:rFonts w:ascii="Times New Roman" w:eastAsia="Times New Roman" w:hAnsi="Times New Roman"/>
          <w:sz w:val="24"/>
          <w:szCs w:val="24"/>
          <w:lang w:eastAsia="fr-FR"/>
        </w:rPr>
        <w:t xml:space="preserve"> </w:t>
      </w:r>
      <w:r w:rsidR="00BC3D1B">
        <w:rPr>
          <w:rFonts w:ascii="Times New Roman" w:eastAsia="Times New Roman" w:hAnsi="Times New Roman"/>
          <w:sz w:val="24"/>
          <w:szCs w:val="24"/>
          <w:lang w:eastAsia="fr-FR"/>
        </w:rPr>
        <w:tab/>
      </w:r>
      <w:r w:rsidR="00BC3D1B">
        <w:rPr>
          <w:rFonts w:ascii="Times New Roman" w:eastAsia="Times New Roman" w:hAnsi="Times New Roman"/>
          <w:sz w:val="24"/>
          <w:szCs w:val="24"/>
          <w:lang w:eastAsia="fr-FR"/>
        </w:rPr>
        <w:tab/>
      </w:r>
      <w:r w:rsidR="00BC3D1B">
        <w:rPr>
          <w:rFonts w:ascii="Times New Roman" w:eastAsia="Times New Roman" w:hAnsi="Times New Roman"/>
          <w:sz w:val="24"/>
          <w:szCs w:val="24"/>
          <w:lang w:eastAsia="fr-FR"/>
        </w:rPr>
        <w:tab/>
      </w:r>
    </w:p>
    <w:p w:rsidR="008C4921" w:rsidRDefault="008C4921" w:rsidP="00BC3D1B">
      <w:pPr>
        <w:spacing w:after="0" w:line="240" w:lineRule="auto"/>
        <w:jc w:val="both"/>
        <w:rPr>
          <w:rFonts w:ascii="Times New Roman" w:eastAsia="Times New Roman" w:hAnsi="Times New Roman"/>
          <w:b/>
          <w:sz w:val="24"/>
          <w:szCs w:val="24"/>
          <w:u w:val="single"/>
          <w:lang w:eastAsia="fr-FR"/>
        </w:rPr>
      </w:pPr>
    </w:p>
    <w:p w:rsidR="008C4921" w:rsidRDefault="008C4921" w:rsidP="00BC3D1B">
      <w:pPr>
        <w:spacing w:after="0" w:line="240" w:lineRule="auto"/>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 xml:space="preserve">DEGUSTATION </w:t>
      </w:r>
      <w:r w:rsidR="00BC3D1B">
        <w:rPr>
          <w:rFonts w:ascii="Times New Roman" w:eastAsia="Times New Roman" w:hAnsi="Times New Roman"/>
          <w:b/>
          <w:sz w:val="24"/>
          <w:szCs w:val="24"/>
          <w:u w:val="single"/>
          <w:lang w:eastAsia="fr-FR"/>
        </w:rPr>
        <w:t xml:space="preserve">&amp; </w:t>
      </w:r>
      <w:r w:rsidRPr="008601EA">
        <w:rPr>
          <w:rFonts w:ascii="Times New Roman" w:eastAsia="Times New Roman" w:hAnsi="Times New Roman"/>
          <w:b/>
          <w:sz w:val="24"/>
          <w:szCs w:val="24"/>
          <w:u w:val="single"/>
          <w:lang w:eastAsia="fr-FR"/>
        </w:rPr>
        <w:t xml:space="preserve"> CONSERVATION :</w:t>
      </w:r>
    </w:p>
    <w:p w:rsidR="00B41CDE" w:rsidRDefault="008C4921" w:rsidP="00BC3D1B">
      <w:pPr>
        <w:pStyle w:val="Default"/>
        <w:jc w:val="both"/>
        <w:rPr>
          <w:rFonts w:eastAsia="Times New Roman"/>
          <w:lang w:eastAsia="fr-FR"/>
        </w:rPr>
      </w:pPr>
      <w:r w:rsidRPr="008601EA">
        <w:rPr>
          <w:rFonts w:eastAsia="Times New Roman"/>
          <w:u w:val="single"/>
          <w:lang w:eastAsia="fr-FR"/>
        </w:rPr>
        <w:t>Commentaire de dégustation :</w:t>
      </w:r>
      <w:r w:rsidRPr="008601EA">
        <w:rPr>
          <w:rFonts w:eastAsia="Times New Roman"/>
          <w:lang w:eastAsia="fr-FR"/>
        </w:rPr>
        <w:t xml:space="preserve"> </w:t>
      </w:r>
    </w:p>
    <w:p w:rsidR="008C4921" w:rsidRDefault="00C31684" w:rsidP="00BC3D1B">
      <w:pPr>
        <w:pStyle w:val="Default"/>
        <w:jc w:val="both"/>
      </w:pPr>
      <w:r>
        <w:t>Robe soutenue, reflets rouges vifs. Nez plaisant aux notes florales et fruitées. Beaucoup de souplesse en bouche qui met en valeur des arômes fruités nets et assez persistants. Un style friand très agréable.</w:t>
      </w:r>
    </w:p>
    <w:p w:rsidR="00BC3D1B" w:rsidRPr="00B70A47" w:rsidRDefault="00BC3D1B" w:rsidP="00BC3D1B">
      <w:pPr>
        <w:pStyle w:val="Default"/>
        <w:jc w:val="both"/>
        <w:rPr>
          <w:rFonts w:eastAsia="Times New Roman"/>
          <w:lang w:eastAsia="fr-FR"/>
        </w:rPr>
      </w:pPr>
    </w:p>
    <w:p w:rsidR="008C4921" w:rsidRPr="008601EA" w:rsidRDefault="008C4921" w:rsidP="00BC3D1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 xml:space="preserve">entre 16° et 18° </w:t>
      </w:r>
    </w:p>
    <w:p w:rsidR="008C4921" w:rsidRPr="008601EA" w:rsidRDefault="008C4921" w:rsidP="00BC3D1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6 à 8 ans</w:t>
      </w:r>
      <w:r>
        <w:rPr>
          <w:rFonts w:ascii="Times New Roman" w:eastAsia="Times New Roman" w:hAnsi="Times New Roman"/>
          <w:sz w:val="24"/>
          <w:szCs w:val="24"/>
          <w:lang w:eastAsia="fr-FR"/>
        </w:rPr>
        <w:tab/>
      </w:r>
    </w:p>
    <w:p w:rsidR="008C4921" w:rsidRDefault="008C4921" w:rsidP="00BC3D1B">
      <w:pPr>
        <w:spacing w:after="0" w:line="240" w:lineRule="auto"/>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viandes </w:t>
      </w:r>
      <w:r w:rsidR="00B41CDE">
        <w:rPr>
          <w:rFonts w:ascii="Times New Roman" w:eastAsia="Times New Roman" w:hAnsi="Times New Roman"/>
          <w:sz w:val="24"/>
          <w:szCs w:val="24"/>
          <w:lang w:eastAsia="fr-FR"/>
        </w:rPr>
        <w:t>rouges et gibiers</w:t>
      </w:r>
      <w:r w:rsidR="00B2312D">
        <w:rPr>
          <w:rFonts w:ascii="Times New Roman" w:eastAsia="Times New Roman" w:hAnsi="Times New Roman"/>
          <w:sz w:val="24"/>
          <w:szCs w:val="24"/>
          <w:lang w:eastAsia="fr-FR"/>
        </w:rPr>
        <w:t xml:space="preserve"> </w:t>
      </w:r>
    </w:p>
    <w:p w:rsidR="003B473D" w:rsidRDefault="003B473D" w:rsidP="00BC3D1B">
      <w:pPr>
        <w:spacing w:after="0" w:line="240" w:lineRule="auto"/>
        <w:jc w:val="both"/>
        <w:rPr>
          <w:rFonts w:ascii="Times New Roman" w:eastAsia="Times New Roman" w:hAnsi="Times New Roman"/>
          <w:sz w:val="24"/>
          <w:szCs w:val="24"/>
          <w:lang w:eastAsia="fr-FR"/>
        </w:rPr>
      </w:pPr>
    </w:p>
    <w:p w:rsidR="00BC3D1B" w:rsidRDefault="00BC3D1B" w:rsidP="00BC3D1B">
      <w:pPr>
        <w:spacing w:after="0" w:line="240" w:lineRule="auto"/>
        <w:jc w:val="both"/>
        <w:rPr>
          <w:rFonts w:ascii="Times New Roman" w:eastAsia="Times New Roman" w:hAnsi="Times New Roman"/>
          <w:sz w:val="24"/>
          <w:szCs w:val="24"/>
          <w:lang w:eastAsia="fr-FR"/>
        </w:rPr>
      </w:pPr>
    </w:p>
    <w:p w:rsidR="00B2312D" w:rsidRDefault="00B2312D" w:rsidP="00BC3D1B">
      <w:pPr>
        <w:spacing w:after="0" w:line="240" w:lineRule="auto"/>
        <w:jc w:val="both"/>
        <w:rPr>
          <w:rFonts w:ascii="Times New Roman" w:eastAsia="Times New Roman" w:hAnsi="Times New Roman"/>
          <w:b/>
          <w:sz w:val="24"/>
          <w:szCs w:val="24"/>
          <w:u w:val="single"/>
          <w:lang w:eastAsia="fr-FR"/>
        </w:rPr>
      </w:pPr>
    </w:p>
    <w:p w:rsidR="008C4921" w:rsidRPr="0095424D" w:rsidRDefault="008C4921" w:rsidP="00BC3D1B">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sz w:val="24"/>
          <w:szCs w:val="24"/>
          <w:u w:val="single"/>
          <w:lang w:eastAsia="fr-FR"/>
        </w:rPr>
        <w:t>PALLETISATION</w:t>
      </w:r>
      <w:r w:rsidRPr="008601EA">
        <w:rPr>
          <w:rFonts w:ascii="Times New Roman" w:eastAsia="Times New Roman" w:hAnsi="Times New Roman"/>
          <w:b/>
          <w:sz w:val="24"/>
          <w:szCs w:val="24"/>
          <w:u w:val="single"/>
          <w:lang w:eastAsia="fr-FR"/>
        </w:rPr>
        <w:t> :</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Dimensions palette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1200/800/1380 mm</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Dimension 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300/235/160 mm</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7</w:t>
      </w:r>
      <w:r>
        <w:rPr>
          <w:rFonts w:ascii="Times New Roman" w:eastAsia="Times New Roman" w:hAnsi="Times New Roman"/>
          <w:sz w:val="24"/>
          <w:szCs w:val="24"/>
          <w:lang w:eastAsia="fr-FR"/>
        </w:rPr>
        <w:t>.</w:t>
      </w:r>
      <w:r w:rsidR="00C31684">
        <w:rPr>
          <w:rFonts w:ascii="Times New Roman" w:eastAsia="Times New Roman" w:hAnsi="Times New Roman"/>
          <w:sz w:val="24"/>
          <w:szCs w:val="24"/>
          <w:lang w:eastAsia="fr-FR"/>
        </w:rPr>
        <w:t>4</w:t>
      </w:r>
      <w:r w:rsidR="00653FAC">
        <w:rPr>
          <w:rFonts w:ascii="Times New Roman" w:eastAsia="Times New Roman" w:hAnsi="Times New Roman"/>
          <w:sz w:val="24"/>
          <w:szCs w:val="24"/>
          <w:lang w:eastAsia="fr-FR"/>
        </w:rPr>
        <w:t>50</w:t>
      </w:r>
      <w:r>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kg</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Bouteilles/carton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 bouteilles debout</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Cartons/couche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25</w:t>
      </w:r>
    </w:p>
    <w:p w:rsidR="008C4921" w:rsidRPr="0095424D"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Couches/palette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4</w:t>
      </w:r>
    </w:p>
    <w:p w:rsidR="008C4921" w:rsidRDefault="008C4921" w:rsidP="00BC3D1B">
      <w:pPr>
        <w:spacing w:after="0" w:line="240" w:lineRule="auto"/>
        <w:jc w:val="both"/>
        <w:rPr>
          <w:rFonts w:ascii="Times New Roman" w:eastAsia="Times New Roman" w:hAnsi="Times New Roman"/>
          <w:sz w:val="24"/>
          <w:szCs w:val="24"/>
          <w:lang w:eastAsia="fr-FR"/>
        </w:rPr>
      </w:pPr>
      <w:r w:rsidRPr="0095424D">
        <w:rPr>
          <w:rFonts w:ascii="Times New Roman" w:eastAsia="Times New Roman" w:hAnsi="Times New Roman"/>
          <w:sz w:val="24"/>
          <w:szCs w:val="24"/>
          <w:u w:val="single"/>
          <w:lang w:eastAsia="fr-FR"/>
        </w:rPr>
        <w:t>Bouteilles/palette :</w:t>
      </w:r>
      <w:r w:rsidRPr="0095424D">
        <w:rPr>
          <w:rFonts w:ascii="Times New Roman" w:eastAsia="Times New Roman" w:hAnsi="Times New Roman"/>
          <w:sz w:val="24"/>
          <w:szCs w:val="24"/>
          <w:lang w:eastAsia="fr-FR"/>
        </w:rPr>
        <w:t xml:space="preserve"> </w:t>
      </w:r>
      <w:r w:rsidRPr="0095424D">
        <w:rPr>
          <w:rFonts w:ascii="Times New Roman" w:eastAsia="Times New Roman" w:hAnsi="Times New Roman"/>
          <w:sz w:val="24"/>
          <w:szCs w:val="24"/>
          <w:lang w:eastAsia="fr-FR"/>
        </w:rPr>
        <w:tab/>
      </w:r>
      <w:r w:rsidRPr="0095424D">
        <w:rPr>
          <w:rFonts w:ascii="Times New Roman" w:eastAsia="Times New Roman" w:hAnsi="Times New Roman"/>
          <w:sz w:val="24"/>
          <w:szCs w:val="24"/>
          <w:lang w:eastAsia="fr-FR"/>
        </w:rPr>
        <w:tab/>
        <w:t>600</w:t>
      </w:r>
      <w:r w:rsidRPr="0095424D">
        <w:rPr>
          <w:rFonts w:ascii="Times New Roman" w:eastAsia="Times New Roman" w:hAnsi="Times New Roman"/>
          <w:sz w:val="24"/>
          <w:szCs w:val="24"/>
          <w:lang w:eastAsia="fr-FR"/>
        </w:rPr>
        <w:tab/>
      </w:r>
    </w:p>
    <w:p w:rsidR="00B41CDE" w:rsidRPr="0095424D" w:rsidRDefault="00B41CDE" w:rsidP="00BC3D1B">
      <w:pPr>
        <w:spacing w:after="0" w:line="240" w:lineRule="auto"/>
        <w:jc w:val="both"/>
        <w:rPr>
          <w:rFonts w:ascii="Times New Roman" w:eastAsia="Times New Roman" w:hAnsi="Times New Roman"/>
          <w:sz w:val="24"/>
          <w:szCs w:val="24"/>
          <w:lang w:eastAsia="fr-FR"/>
        </w:rPr>
      </w:pPr>
    </w:p>
    <w:p w:rsidR="008C4921" w:rsidRPr="00E30DEA" w:rsidRDefault="008C4921" w:rsidP="00BC3D1B">
      <w:pPr>
        <w:spacing w:after="0" w:line="240" w:lineRule="auto"/>
        <w:jc w:val="both"/>
        <w:rPr>
          <w:rFonts w:ascii="Times New Roman" w:eastAsia="Times New Roman" w:hAnsi="Times New Roman"/>
          <w:sz w:val="24"/>
          <w:szCs w:val="24"/>
          <w:lang w:eastAsia="fr-FR"/>
        </w:rPr>
      </w:pPr>
    </w:p>
    <w:p w:rsidR="008C4921" w:rsidRPr="00E30DEA" w:rsidRDefault="008C4921" w:rsidP="00BC3D1B">
      <w:pPr>
        <w:spacing w:after="0" w:line="240" w:lineRule="auto"/>
        <w:jc w:val="both"/>
        <w:rPr>
          <w:rFonts w:ascii="Times New Roman" w:eastAsia="Times New Roman" w:hAnsi="Times New Roman"/>
          <w:sz w:val="24"/>
          <w:szCs w:val="24"/>
          <w:lang w:eastAsia="fr-FR"/>
        </w:rPr>
      </w:pPr>
    </w:p>
    <w:p w:rsidR="008C4921" w:rsidRPr="00B70A47" w:rsidRDefault="008C4921" w:rsidP="00BC3D1B">
      <w:pPr>
        <w:pStyle w:val="Default"/>
        <w:jc w:val="both"/>
        <w:rPr>
          <w:rFonts w:eastAsia="Times New Roman"/>
          <w:sz w:val="28"/>
          <w:lang w:eastAsia="fr-FR"/>
        </w:rPr>
      </w:pPr>
      <w:r w:rsidRPr="008601EA">
        <w:rPr>
          <w:rFonts w:eastAsia="Times New Roman"/>
          <w:u w:val="single"/>
          <w:lang w:eastAsia="fr-FR"/>
        </w:rPr>
        <w:t>Gencod Bouteille :</w:t>
      </w:r>
      <w:r w:rsidRPr="008601EA">
        <w:rPr>
          <w:rFonts w:eastAsia="Times New Roman"/>
          <w:lang w:eastAsia="fr-FR"/>
        </w:rPr>
        <w:t xml:space="preserve"> </w:t>
      </w:r>
      <w:r>
        <w:rPr>
          <w:rFonts w:eastAsia="Times New Roman"/>
          <w:lang w:eastAsia="fr-FR"/>
        </w:rPr>
        <w:tab/>
      </w:r>
      <w:r w:rsidR="00B70A47">
        <w:t xml:space="preserve"> </w:t>
      </w:r>
      <w:r w:rsidR="00B70A47" w:rsidRPr="00B70A47">
        <w:rPr>
          <w:szCs w:val="23"/>
        </w:rPr>
        <w:t>3 451 200</w:t>
      </w:r>
      <w:r w:rsidR="00653FAC">
        <w:rPr>
          <w:szCs w:val="23"/>
        </w:rPr>
        <w:t> </w:t>
      </w:r>
      <w:r w:rsidR="009E11E1">
        <w:rPr>
          <w:szCs w:val="23"/>
        </w:rPr>
        <w:t>76</w:t>
      </w:r>
      <w:r w:rsidR="00653FAC">
        <w:rPr>
          <w:szCs w:val="23"/>
        </w:rPr>
        <w:t xml:space="preserve">1 </w:t>
      </w:r>
      <w:r w:rsidR="001C7766">
        <w:rPr>
          <w:szCs w:val="23"/>
        </w:rPr>
        <w:t>401</w:t>
      </w:r>
      <w:r w:rsidRPr="00B70A47">
        <w:rPr>
          <w:rFonts w:eastAsia="Times New Roman"/>
          <w:sz w:val="28"/>
          <w:lang w:eastAsia="fr-FR"/>
        </w:rPr>
        <w:tab/>
      </w:r>
    </w:p>
    <w:p w:rsidR="00417923" w:rsidRDefault="008C4921" w:rsidP="00BC3D1B">
      <w:pPr>
        <w:pStyle w:val="Default"/>
        <w:jc w:val="both"/>
        <w:rPr>
          <w:szCs w:val="23"/>
        </w:rPr>
      </w:pPr>
      <w:r w:rsidRPr="008601EA">
        <w:rPr>
          <w:rFonts w:eastAsia="Times New Roman"/>
          <w:u w:val="single"/>
          <w:lang w:eastAsia="fr-FR"/>
        </w:rPr>
        <w:t>Gencod carton :</w:t>
      </w:r>
      <w:r w:rsidRPr="008601EA">
        <w:rPr>
          <w:rFonts w:eastAsia="Times New Roman"/>
          <w:lang w:eastAsia="fr-FR"/>
        </w:rPr>
        <w:t xml:space="preserve"> </w:t>
      </w:r>
      <w:r>
        <w:rPr>
          <w:rFonts w:eastAsia="Times New Roman"/>
          <w:lang w:eastAsia="fr-FR"/>
        </w:rPr>
        <w:tab/>
      </w:r>
      <w:r w:rsidR="00B70A47" w:rsidRPr="00B70A47">
        <w:rPr>
          <w:sz w:val="28"/>
        </w:rPr>
        <w:t xml:space="preserve"> </w:t>
      </w:r>
      <w:r w:rsidR="00B70A47" w:rsidRPr="00B70A47">
        <w:rPr>
          <w:szCs w:val="23"/>
        </w:rPr>
        <w:t>3 451 200</w:t>
      </w:r>
      <w:r w:rsidR="00653FAC">
        <w:rPr>
          <w:szCs w:val="23"/>
        </w:rPr>
        <w:t> </w:t>
      </w:r>
      <w:r w:rsidR="009E11E1">
        <w:rPr>
          <w:szCs w:val="23"/>
        </w:rPr>
        <w:t>76</w:t>
      </w:r>
      <w:r w:rsidR="00653FAC">
        <w:rPr>
          <w:szCs w:val="23"/>
        </w:rPr>
        <w:t>1</w:t>
      </w:r>
      <w:r w:rsidR="00417923">
        <w:rPr>
          <w:szCs w:val="23"/>
        </w:rPr>
        <w:t> </w:t>
      </w:r>
      <w:r w:rsidR="000C3F6F">
        <w:rPr>
          <w:szCs w:val="23"/>
        </w:rPr>
        <w:t>418</w:t>
      </w:r>
    </w:p>
    <w:p w:rsidR="00417923" w:rsidRDefault="00417923" w:rsidP="00BC3D1B">
      <w:pPr>
        <w:pStyle w:val="Default"/>
        <w:jc w:val="both"/>
        <w:rPr>
          <w:szCs w:val="23"/>
        </w:rPr>
      </w:pPr>
    </w:p>
    <w:p w:rsidR="003D6147" w:rsidRPr="000D4F2B" w:rsidRDefault="00417923" w:rsidP="00BC3D1B">
      <w:pPr>
        <w:pStyle w:val="Default"/>
        <w:jc w:val="both"/>
      </w:pPr>
      <w:r>
        <w:rPr>
          <w:rFonts w:eastAsia="Times New Roman"/>
          <w:noProof/>
          <w:lang w:eastAsia="fr-FR"/>
        </w:rPr>
        <w:lastRenderedPageBreak/>
        <w:drawing>
          <wp:inline distT="0" distB="0" distL="0" distR="0">
            <wp:extent cx="2662460" cy="1008000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 Fongalan 2011 Cotes de Bou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460" cy="10080000"/>
                    </a:xfrm>
                    <a:prstGeom prst="rect">
                      <a:avLst/>
                    </a:prstGeom>
                  </pic:spPr>
                </pic:pic>
              </a:graphicData>
            </a:graphic>
          </wp:inline>
        </w:drawing>
      </w:r>
    </w:p>
    <w:sectPr w:rsidR="003D6147" w:rsidRPr="000D4F2B" w:rsidSect="009C1CB2">
      <w:pgSz w:w="11906" w:h="16838" w:code="9"/>
      <w:pgMar w:top="289" w:right="454" w:bottom="295"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C"/>
    <w:rsid w:val="000126A8"/>
    <w:rsid w:val="000222DC"/>
    <w:rsid w:val="0005151E"/>
    <w:rsid w:val="000C3F6F"/>
    <w:rsid w:val="000D4600"/>
    <w:rsid w:val="000D4F2B"/>
    <w:rsid w:val="001022E9"/>
    <w:rsid w:val="00120BED"/>
    <w:rsid w:val="00141EE0"/>
    <w:rsid w:val="0017785A"/>
    <w:rsid w:val="001B16C5"/>
    <w:rsid w:val="001B180D"/>
    <w:rsid w:val="001C7766"/>
    <w:rsid w:val="001D2CA4"/>
    <w:rsid w:val="00203276"/>
    <w:rsid w:val="0021682F"/>
    <w:rsid w:val="002904F3"/>
    <w:rsid w:val="002A6D12"/>
    <w:rsid w:val="003B0FED"/>
    <w:rsid w:val="003B473D"/>
    <w:rsid w:val="003B7D06"/>
    <w:rsid w:val="003C11F0"/>
    <w:rsid w:val="003E7002"/>
    <w:rsid w:val="003F34FA"/>
    <w:rsid w:val="00417923"/>
    <w:rsid w:val="004F4A1F"/>
    <w:rsid w:val="00517851"/>
    <w:rsid w:val="00524F93"/>
    <w:rsid w:val="005310FE"/>
    <w:rsid w:val="00582FDE"/>
    <w:rsid w:val="005A387C"/>
    <w:rsid w:val="005A5C53"/>
    <w:rsid w:val="0061688B"/>
    <w:rsid w:val="00653FAC"/>
    <w:rsid w:val="00770D40"/>
    <w:rsid w:val="0079651A"/>
    <w:rsid w:val="00832CDC"/>
    <w:rsid w:val="00860FFD"/>
    <w:rsid w:val="008C4921"/>
    <w:rsid w:val="008F5B8B"/>
    <w:rsid w:val="009B5E58"/>
    <w:rsid w:val="009C1CB2"/>
    <w:rsid w:val="009C5862"/>
    <w:rsid w:val="009E11E1"/>
    <w:rsid w:val="009E656B"/>
    <w:rsid w:val="00A24BCF"/>
    <w:rsid w:val="00A5504B"/>
    <w:rsid w:val="00A64350"/>
    <w:rsid w:val="00B01BB8"/>
    <w:rsid w:val="00B2312D"/>
    <w:rsid w:val="00B41CDE"/>
    <w:rsid w:val="00B67662"/>
    <w:rsid w:val="00B70A47"/>
    <w:rsid w:val="00BB32BE"/>
    <w:rsid w:val="00BC1F07"/>
    <w:rsid w:val="00BC3D1B"/>
    <w:rsid w:val="00BD621D"/>
    <w:rsid w:val="00BF77FD"/>
    <w:rsid w:val="00C058F1"/>
    <w:rsid w:val="00C27BF1"/>
    <w:rsid w:val="00C31684"/>
    <w:rsid w:val="00C57848"/>
    <w:rsid w:val="00CC4F4B"/>
    <w:rsid w:val="00D20AE1"/>
    <w:rsid w:val="00D93A66"/>
    <w:rsid w:val="00DE5331"/>
    <w:rsid w:val="00E80E51"/>
    <w:rsid w:val="00F46D3D"/>
    <w:rsid w:val="00F8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0126A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B0FED"/>
    <w:pPr>
      <w:spacing w:before="100" w:beforeAutospacing="1" w:after="100" w:afterAutospacing="1" w:line="240" w:lineRule="auto"/>
    </w:pPr>
    <w:rPr>
      <w:rFonts w:ascii="Times New Roman" w:eastAsiaTheme="minorEastAsia"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Default">
    <w:name w:val="Default"/>
    <w:rsid w:val="000126A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B0FED"/>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153</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18</cp:revision>
  <cp:lastPrinted>2011-05-24T16:59:00Z</cp:lastPrinted>
  <dcterms:created xsi:type="dcterms:W3CDTF">2015-11-03T14:04:00Z</dcterms:created>
  <dcterms:modified xsi:type="dcterms:W3CDTF">2016-09-29T09:22:00Z</dcterms:modified>
</cp:coreProperties>
</file>