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6D" w:rsidRDefault="00876E2F" w:rsidP="000222DC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03.15pt;margin-top:-1.55pt;width:5in;height:27pt;z-index:251664384" fillcolor="#a47900" stroked="f">
            <v:fill color2="#9c0"/>
            <v:shadow on="t" color="silver"/>
            <v:textpath style="font-family:&quot;Tempus Sans ITC&quot;;font-size:18pt;v-text-kern:t" trim="t" fitpath="t" string="GM DISTRIBUTION&#10;"/>
          </v:shape>
        </w:pict>
      </w:r>
      <w:r>
        <w:rPr>
          <w:noProof/>
          <w:lang w:eastAsia="fr-FR"/>
        </w:rPr>
        <w:pict>
          <v:shape id="_x0000_s1029" type="#_x0000_t136" style="position:absolute;margin-left:103.15pt;margin-top:34.45pt;width:359.25pt;height:9.75pt;z-index:251663360" fillcolor="#a47900" stroked="f">
            <v:fill color2="#9c0"/>
            <v:shadow on="t" color="silver"/>
            <v:textpath style="font-family:&quot;Batang&quot;;font-size:10pt;v-text-kern:t" trim="t" fitpath="t" string="19 Rue des Forges - 86200 Loudun - Tél 05.49.98.33.23 / Fax : 05.49.98.33.63 "/>
          </v:shape>
        </w:pict>
      </w:r>
      <w:r w:rsidR="000222DC">
        <w:rPr>
          <w:noProof/>
          <w:lang w:eastAsia="fr-FR"/>
        </w:rPr>
        <w:drawing>
          <wp:inline distT="0" distB="0" distL="0" distR="0" wp14:anchorId="588B8068" wp14:editId="7AC9EC65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FB6125" w:rsidRPr="00FB6125" w:rsidRDefault="00FB6125" w:rsidP="00FB6125">
      <w:pPr>
        <w:rPr>
          <w:rFonts w:ascii="Times New Roman" w:hAnsi="Times New Roman"/>
          <w:b/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5338DE6" wp14:editId="25D7612F">
            <wp:extent cx="908239" cy="857250"/>
            <wp:effectExtent l="0" t="0" r="6350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63" cy="8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25">
        <w:rPr>
          <w:rFonts w:ascii="Times New Roman" w:hAnsi="Times New Roman"/>
          <w:b/>
          <w:i/>
        </w:rPr>
        <w:t>Or- Gilbert &amp; Gaillard 2015</w:t>
      </w:r>
    </w:p>
    <w:p w:rsidR="00C71344" w:rsidRPr="00FB6125" w:rsidRDefault="00C71344" w:rsidP="00FB6125">
      <w:pPr>
        <w:rPr>
          <w:rFonts w:ascii="Times New Roman" w:hAnsi="Times New Roman"/>
          <w:i/>
          <w:sz w:val="20"/>
          <w:szCs w:val="20"/>
        </w:rPr>
      </w:pPr>
      <w:r w:rsidRPr="00C71344">
        <w:rPr>
          <w:rFonts w:ascii="Times New Roman" w:hAnsi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5920" behindDoc="0" locked="0" layoutInCell="1" allowOverlap="1" wp14:anchorId="3AB3222B" wp14:editId="05329F3F">
            <wp:simplePos x="0" y="0"/>
            <wp:positionH relativeFrom="column">
              <wp:posOffset>553085</wp:posOffset>
            </wp:positionH>
            <wp:positionV relativeFrom="paragraph">
              <wp:posOffset>86360</wp:posOffset>
            </wp:positionV>
            <wp:extent cx="2030730" cy="7464425"/>
            <wp:effectExtent l="0" t="0" r="7620" b="3175"/>
            <wp:wrapThrough wrapText="bothSides">
              <wp:wrapPolygon edited="0">
                <wp:start x="0" y="0"/>
                <wp:lineTo x="0" y="21554"/>
                <wp:lineTo x="21478" y="21554"/>
                <wp:lineTo x="21478" y="0"/>
                <wp:lineTo x="0" y="0"/>
              </wp:wrapPolygon>
            </wp:wrapThrough>
            <wp:docPr id="2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. Frappe Peyrot 2009 Cadilla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344" w:rsidRDefault="00C71344" w:rsidP="000222DC">
      <w:pPr>
        <w:jc w:val="both"/>
        <w:rPr>
          <w:rFonts w:ascii="Times New Roman" w:hAnsi="Times New Roman"/>
          <w:b/>
          <w:sz w:val="32"/>
          <w:szCs w:val="32"/>
        </w:rPr>
      </w:pPr>
    </w:p>
    <w:p w:rsidR="000222DC" w:rsidRPr="00C71344" w:rsidRDefault="000222DC" w:rsidP="000222DC">
      <w:pPr>
        <w:jc w:val="both"/>
        <w:rPr>
          <w:rFonts w:ascii="Times New Roman" w:hAnsi="Times New Roman"/>
          <w:b/>
          <w:sz w:val="32"/>
          <w:szCs w:val="32"/>
        </w:rPr>
      </w:pPr>
    </w:p>
    <w:p w:rsidR="00CA1E6D" w:rsidRDefault="00CA1E6D" w:rsidP="000222DC">
      <w:pPr>
        <w:jc w:val="both"/>
      </w:pPr>
    </w:p>
    <w:p w:rsidR="00CA1E6D" w:rsidRDefault="00CA1E6D" w:rsidP="000222DC">
      <w:pPr>
        <w:jc w:val="both"/>
      </w:pPr>
    </w:p>
    <w:p w:rsidR="00CA1E6D" w:rsidRDefault="00CA1E6D" w:rsidP="000222DC">
      <w:pPr>
        <w:jc w:val="both"/>
      </w:pPr>
    </w:p>
    <w:p w:rsidR="00CA1E6D" w:rsidRDefault="00CA1E6D" w:rsidP="000222D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22DC" w:rsidRDefault="000222DC" w:rsidP="000222DC">
      <w:pPr>
        <w:jc w:val="both"/>
      </w:pPr>
    </w:p>
    <w:p w:rsidR="00CD50FC" w:rsidRDefault="00905CC2" w:rsidP="008C1D28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CH</w:t>
      </w:r>
      <w:r w:rsidR="00254061">
        <w:rPr>
          <w:rFonts w:ascii="Times New Roman" w:hAnsi="Times New Roman"/>
          <w:b/>
          <w:sz w:val="44"/>
          <w:szCs w:val="40"/>
        </w:rPr>
        <w:t xml:space="preserve">ÂTEAU </w:t>
      </w:r>
    </w:p>
    <w:p w:rsidR="000222DC" w:rsidRDefault="00CD50FC" w:rsidP="008C1D28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FRA</w:t>
      </w:r>
      <w:r w:rsidR="00254061">
        <w:rPr>
          <w:rFonts w:ascii="Times New Roman" w:hAnsi="Times New Roman"/>
          <w:b/>
          <w:sz w:val="44"/>
          <w:szCs w:val="40"/>
        </w:rPr>
        <w:t>P</w:t>
      </w:r>
      <w:r>
        <w:rPr>
          <w:rFonts w:ascii="Times New Roman" w:hAnsi="Times New Roman"/>
          <w:b/>
          <w:sz w:val="44"/>
          <w:szCs w:val="40"/>
        </w:rPr>
        <w:t>PE-PEYROT</w:t>
      </w:r>
      <w:r w:rsidR="00254061">
        <w:rPr>
          <w:rFonts w:ascii="Times New Roman" w:hAnsi="Times New Roman"/>
          <w:b/>
          <w:sz w:val="44"/>
          <w:szCs w:val="40"/>
        </w:rPr>
        <w:t xml:space="preserve"> </w:t>
      </w:r>
      <w:r w:rsidR="00161CC9">
        <w:rPr>
          <w:rFonts w:ascii="Times New Roman" w:hAnsi="Times New Roman"/>
          <w:b/>
          <w:sz w:val="44"/>
          <w:szCs w:val="40"/>
        </w:rPr>
        <w:t>2011</w:t>
      </w:r>
    </w:p>
    <w:p w:rsidR="00F55243" w:rsidRPr="00F55243" w:rsidRDefault="00CD50FC" w:rsidP="00F55243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AOC CADILLAC</w:t>
      </w:r>
    </w:p>
    <w:p w:rsidR="00CD50FC" w:rsidRPr="00905CC2" w:rsidRDefault="00CD50FC" w:rsidP="000222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05CC2">
        <w:rPr>
          <w:rFonts w:ascii="Times New Roman" w:hAnsi="Times New Roman"/>
          <w:b/>
          <w:i/>
          <w:sz w:val="28"/>
          <w:szCs w:val="28"/>
        </w:rPr>
        <w:t xml:space="preserve">Jean Yves Arnaud </w:t>
      </w:r>
    </w:p>
    <w:p w:rsidR="000222DC" w:rsidRPr="00905CC2" w:rsidRDefault="000222DC" w:rsidP="000222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fr-FR"/>
        </w:rPr>
      </w:pPr>
      <w:r w:rsidRPr="00905CC2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Vigneron récoltant.</w:t>
      </w:r>
    </w:p>
    <w:p w:rsidR="00E93356" w:rsidRPr="005A5C53" w:rsidRDefault="00E93356" w:rsidP="000222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Boulbène,  Argilo-calcaire</w:t>
      </w:r>
    </w:p>
    <w:p w:rsidR="00F55243" w:rsidRPr="008601EA" w:rsidRDefault="00CD50FC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Age </w:t>
      </w:r>
      <w:r w:rsidR="00F5524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du v</w:t>
      </w:r>
      <w:r w:rsidR="00F55243"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="00F55243"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="00F55243"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CD50FC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40320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90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C65327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émillon,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CD50FC" w:rsidRDefault="007E2767" w:rsidP="00CD50FC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C65327">
        <w:rPr>
          <w:rFonts w:ascii="Times New Roman" w:eastAsia="Times New Roman" w:hAnsi="Times New Roman"/>
          <w:sz w:val="24"/>
          <w:szCs w:val="24"/>
          <w:lang w:eastAsia="fr-FR"/>
        </w:rPr>
        <w:t>M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uscadelle</w:t>
      </w:r>
    </w:p>
    <w:p w:rsidR="00F55243" w:rsidRDefault="007E2767" w:rsidP="00CD50FC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 xml:space="preserve">5% </w:t>
      </w:r>
      <w:r w:rsidR="00C65327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auvignon</w:t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6D7D9C" w:rsidRDefault="006D7D9C" w:rsidP="00CD50FC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C1D28" w:rsidRPr="008601EA" w:rsidRDefault="008C1D28" w:rsidP="00CD50FC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Joli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 xml:space="preserve">e robe dorée, très équilibré, souple, frais et fruité avec ses arômes d’agrumes et de fruits confits, c’est un vin plein de finesse et d’élégance. </w:t>
      </w:r>
    </w:p>
    <w:p w:rsidR="00C65327" w:rsidRDefault="00C65327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:rsidR="00F55243" w:rsidRPr="008601EA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44FF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entre 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8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 et 1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</w:p>
    <w:p w:rsidR="00F55243" w:rsidRPr="008601EA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</w:t>
      </w:r>
      <w:r w:rsidRPr="00544FFC">
        <w:rPr>
          <w:rFonts w:ascii="Times New Roman" w:eastAsia="Times New Roman" w:hAnsi="Times New Roman"/>
          <w:sz w:val="24"/>
          <w:szCs w:val="24"/>
          <w:lang w:eastAsia="fr-FR"/>
        </w:rPr>
        <w:t>:</w:t>
      </w:r>
      <w:r w:rsidR="00544FFC" w:rsidRPr="00544FF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F7CFA" w:rsidRPr="00544FFC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à </w:t>
      </w:r>
      <w:r w:rsidR="00F452C2">
        <w:rPr>
          <w:rFonts w:ascii="Times New Roman" w:eastAsia="Times New Roman" w:hAnsi="Times New Roman"/>
          <w:sz w:val="24"/>
          <w:szCs w:val="24"/>
          <w:lang w:eastAsia="fr-FR"/>
        </w:rPr>
        <w:t>7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ab/>
        <w:t>foie gras, fromages à pate persillé et les desserts (tarte fine aux pommes ou un fondant au chocolat)</w:t>
      </w:r>
    </w:p>
    <w:p w:rsidR="006D7D9C" w:rsidRDefault="006D7D9C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65327" w:rsidRPr="008601EA" w:rsidRDefault="00C65327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300/235/160 mm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F55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3D6147" w:rsidRDefault="00F55243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EE7E4B" w:rsidRDefault="00EE7E4B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65327" w:rsidRDefault="00C65327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65327" w:rsidRDefault="00C65327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Gencod Bouteille 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3 700 678 000 490</w:t>
      </w:r>
    </w:p>
    <w:p w:rsidR="00C65327" w:rsidRDefault="00C65327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3 700 678 000</w:t>
      </w:r>
      <w:r w:rsidR="00C71344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506</w:t>
      </w:r>
    </w:p>
    <w:p w:rsidR="00C71344" w:rsidRDefault="00C71344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71344" w:rsidRPr="002242BD" w:rsidRDefault="002242BD" w:rsidP="00CD50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bookmarkStart w:id="0" w:name="_GoBack"/>
      <w:r w:rsidRPr="002242BD">
        <w:rPr>
          <w:rFonts w:ascii="Times New Roman" w:eastAsia="Times New Roman" w:hAnsi="Times New Roman"/>
          <w:b/>
          <w:sz w:val="24"/>
          <w:szCs w:val="24"/>
          <w:lang w:eastAsia="fr-FR"/>
        </w:rPr>
        <w:t>13°</w:t>
      </w:r>
    </w:p>
    <w:bookmarkEnd w:id="0"/>
    <w:p w:rsidR="00C71344" w:rsidRPr="00C65327" w:rsidRDefault="00C71344" w:rsidP="00CD50FC">
      <w:pPr>
        <w:spacing w:after="0" w:line="240" w:lineRule="auto"/>
        <w:contextualSpacing/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2557569" cy="9401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. Frappe Peyrot 2010 Cadilla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83" cy="941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344" w:rsidRPr="00C65327" w:rsidSect="005A5C53">
      <w:pgSz w:w="11906" w:h="16838" w:code="9"/>
      <w:pgMar w:top="737" w:right="737" w:bottom="1418" w:left="79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2F" w:rsidRDefault="00876E2F" w:rsidP="002242BD">
      <w:pPr>
        <w:spacing w:after="0" w:line="240" w:lineRule="auto"/>
      </w:pPr>
      <w:r>
        <w:separator/>
      </w:r>
    </w:p>
  </w:endnote>
  <w:endnote w:type="continuationSeparator" w:id="0">
    <w:p w:rsidR="00876E2F" w:rsidRDefault="00876E2F" w:rsidP="0022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2F" w:rsidRDefault="00876E2F" w:rsidP="002242BD">
      <w:pPr>
        <w:spacing w:after="0" w:line="240" w:lineRule="auto"/>
      </w:pPr>
      <w:r>
        <w:separator/>
      </w:r>
    </w:p>
  </w:footnote>
  <w:footnote w:type="continuationSeparator" w:id="0">
    <w:p w:rsidR="00876E2F" w:rsidRDefault="00876E2F" w:rsidP="0022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72A7"/>
    <w:multiLevelType w:val="hybridMultilevel"/>
    <w:tmpl w:val="DFE61C88"/>
    <w:lvl w:ilvl="0" w:tplc="8D50C9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C"/>
    <w:rsid w:val="000222DC"/>
    <w:rsid w:val="00036046"/>
    <w:rsid w:val="00075C64"/>
    <w:rsid w:val="000D370F"/>
    <w:rsid w:val="00161CC9"/>
    <w:rsid w:val="001B37C2"/>
    <w:rsid w:val="001D2CA4"/>
    <w:rsid w:val="00201927"/>
    <w:rsid w:val="002242BD"/>
    <w:rsid w:val="00254061"/>
    <w:rsid w:val="002646D7"/>
    <w:rsid w:val="00403208"/>
    <w:rsid w:val="00503158"/>
    <w:rsid w:val="00544FFC"/>
    <w:rsid w:val="005577BD"/>
    <w:rsid w:val="005A387C"/>
    <w:rsid w:val="005A5C53"/>
    <w:rsid w:val="005D165B"/>
    <w:rsid w:val="005F7CFA"/>
    <w:rsid w:val="006D7D9C"/>
    <w:rsid w:val="007E2767"/>
    <w:rsid w:val="008558E3"/>
    <w:rsid w:val="00876E2F"/>
    <w:rsid w:val="008C1909"/>
    <w:rsid w:val="008C1D28"/>
    <w:rsid w:val="00905CC2"/>
    <w:rsid w:val="00955449"/>
    <w:rsid w:val="009C2BE6"/>
    <w:rsid w:val="00A24BCF"/>
    <w:rsid w:val="00B56066"/>
    <w:rsid w:val="00BA5CB6"/>
    <w:rsid w:val="00C01CCA"/>
    <w:rsid w:val="00C65327"/>
    <w:rsid w:val="00C71344"/>
    <w:rsid w:val="00CA1E6D"/>
    <w:rsid w:val="00CC77D0"/>
    <w:rsid w:val="00CD1776"/>
    <w:rsid w:val="00CD50FC"/>
    <w:rsid w:val="00D620CA"/>
    <w:rsid w:val="00D931D3"/>
    <w:rsid w:val="00E27167"/>
    <w:rsid w:val="00E93356"/>
    <w:rsid w:val="00EE7E4B"/>
    <w:rsid w:val="00F452C2"/>
    <w:rsid w:val="00F55243"/>
    <w:rsid w:val="00FB6125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22DC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019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2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22DC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019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2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9</cp:revision>
  <dcterms:created xsi:type="dcterms:W3CDTF">2016-03-14T16:28:00Z</dcterms:created>
  <dcterms:modified xsi:type="dcterms:W3CDTF">2016-09-29T15:30:00Z</dcterms:modified>
</cp:coreProperties>
</file>