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A2639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5811A890" wp14:editId="387C8E5B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A2639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6.15pt;margin-top:5.25pt;width:20.85pt;height:32.65pt;z-index:251662336;mso-wrap-style:none;mso-position-horizontal-relative:text;mso-position-vertical-relative:text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Default="00622865" w:rsidP="00E17BCF">
      <w:pPr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914940D" wp14:editId="358085C6">
            <wp:simplePos x="0" y="0"/>
            <wp:positionH relativeFrom="column">
              <wp:posOffset>217805</wp:posOffset>
            </wp:positionH>
            <wp:positionV relativeFrom="paragraph">
              <wp:posOffset>8890</wp:posOffset>
            </wp:positionV>
            <wp:extent cx="496570" cy="791845"/>
            <wp:effectExtent l="0" t="0" r="0" b="0"/>
            <wp:wrapThrough wrapText="bothSides">
              <wp:wrapPolygon edited="0">
                <wp:start x="0" y="0"/>
                <wp:lineTo x="0" y="21306"/>
                <wp:lineTo x="20716" y="21306"/>
                <wp:lineTo x="20716" y="0"/>
                <wp:lineTo x="0" y="0"/>
              </wp:wrapPolygon>
            </wp:wrapThrough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ille-or-chiroubles-20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>1* au Guide Hachette 2016 p 274</w:t>
      </w:r>
    </w:p>
    <w:p w:rsidR="00936D61" w:rsidRDefault="004C2310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259080</wp:posOffset>
            </wp:positionV>
            <wp:extent cx="2195195" cy="8276590"/>
            <wp:effectExtent l="0" t="0" r="0" b="0"/>
            <wp:wrapThrough wrapText="bothSides">
              <wp:wrapPolygon edited="0">
                <wp:start x="0" y="0"/>
                <wp:lineTo x="0" y="21527"/>
                <wp:lineTo x="21369" y="21527"/>
                <wp:lineTo x="21369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La Fleur Fompeyre 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6D61">
        <w:rPr>
          <w:rFonts w:ascii="Times New Roman" w:hAnsi="Times New Roman"/>
          <w:b/>
          <w:sz w:val="24"/>
        </w:rPr>
        <w:tab/>
      </w:r>
    </w:p>
    <w:p w:rsidR="00936D61" w:rsidRDefault="00936D61" w:rsidP="00936D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936D61" w:rsidRPr="00F91B44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2865" w:rsidRDefault="0062286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960129" w:rsidRDefault="004C2310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960129">
        <w:rPr>
          <w:rFonts w:ascii="Times New Roman" w:hAnsi="Times New Roman"/>
          <w:b/>
          <w:sz w:val="44"/>
          <w:szCs w:val="44"/>
        </w:rPr>
        <w:t xml:space="preserve">HÂTEAU </w:t>
      </w:r>
      <w:r w:rsidR="00171CE1">
        <w:rPr>
          <w:rFonts w:ascii="Times New Roman" w:hAnsi="Times New Roman"/>
          <w:b/>
          <w:sz w:val="44"/>
          <w:szCs w:val="44"/>
        </w:rPr>
        <w:t>LA FLEUR FOMPEYRE 20</w:t>
      </w:r>
      <w:r w:rsidR="000B45CF">
        <w:rPr>
          <w:rFonts w:ascii="Times New Roman" w:hAnsi="Times New Roman"/>
          <w:b/>
          <w:sz w:val="44"/>
          <w:szCs w:val="44"/>
        </w:rPr>
        <w:t>12</w:t>
      </w:r>
    </w:p>
    <w:p w:rsidR="00F7355B" w:rsidRPr="00F7355B" w:rsidRDefault="00F7355B" w:rsidP="009E0563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0222DC" w:rsidRPr="0096012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936D61" w:rsidRPr="00960129">
        <w:rPr>
          <w:rFonts w:ascii="Times New Roman" w:hAnsi="Times New Roman"/>
          <w:b/>
          <w:color w:val="C00000"/>
          <w:sz w:val="32"/>
          <w:szCs w:val="32"/>
        </w:rPr>
        <w:t>COTES DE CASTILLON</w:t>
      </w:r>
      <w:r w:rsidR="00DA40B3" w:rsidRPr="00960129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  </w:t>
      </w:r>
    </w:p>
    <w:p w:rsidR="000D4F2B" w:rsidRPr="00960129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  <w:r w:rsidR="00C624BE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DA40B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4C2310" w:rsidRDefault="004C2310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  <w:r w:rsidR="00377C85" w:rsidRPr="00377C85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960129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 xml:space="preserve">Graveleux 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960129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30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960129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960129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8</w:t>
      </w:r>
      <w:r w:rsidR="00B57EBA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10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 w:rsidR="00C624BE">
        <w:rPr>
          <w:rFonts w:ascii="Times New Roman" w:eastAsia="Times New Roman" w:hAnsi="Times New Roman"/>
          <w:lang w:eastAsia="fr-FR"/>
        </w:rPr>
        <w:t>Sauvignon</w:t>
      </w:r>
    </w:p>
    <w:p w:rsidR="000222DC" w:rsidRPr="000D4F2B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5% Cabernet Franc</w:t>
      </w:r>
    </w:p>
    <w:p w:rsidR="000310B7" w:rsidRDefault="000310B7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D67D67" w:rsidRDefault="000D4600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C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ouleur </w:t>
      </w:r>
      <w:r>
        <w:rPr>
          <w:rFonts w:ascii="Times New Roman" w:eastAsia="Times New Roman" w:hAnsi="Times New Roman"/>
          <w:lang w:eastAsia="fr-FR"/>
        </w:rPr>
        <w:t>r</w:t>
      </w:r>
      <w:r w:rsidR="009E0563">
        <w:rPr>
          <w:rFonts w:ascii="Times New Roman" w:eastAsia="Times New Roman" w:hAnsi="Times New Roman"/>
          <w:lang w:eastAsia="fr-FR"/>
        </w:rPr>
        <w:t xml:space="preserve">ouge intense et </w:t>
      </w:r>
      <w:r w:rsidR="004C45E1">
        <w:rPr>
          <w:rFonts w:ascii="Times New Roman" w:eastAsia="Times New Roman" w:hAnsi="Times New Roman"/>
          <w:lang w:eastAsia="fr-FR"/>
        </w:rPr>
        <w:t>pourpre</w:t>
      </w:r>
      <w:r w:rsidR="00377C85">
        <w:rPr>
          <w:rFonts w:ascii="Times New Roman" w:eastAsia="Times New Roman" w:hAnsi="Times New Roman"/>
          <w:lang w:eastAsia="fr-FR"/>
        </w:rPr>
        <w:t>. Nez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="00D67D67">
        <w:rPr>
          <w:rFonts w:ascii="Times New Roman" w:eastAsia="Times New Roman" w:hAnsi="Times New Roman"/>
          <w:lang w:eastAsia="fr-FR"/>
        </w:rPr>
        <w:t xml:space="preserve">aux parfums délicats </w:t>
      </w:r>
      <w:r>
        <w:rPr>
          <w:rFonts w:ascii="Times New Roman" w:eastAsia="Times New Roman" w:hAnsi="Times New Roman"/>
          <w:lang w:eastAsia="fr-FR"/>
        </w:rPr>
        <w:t>de</w:t>
      </w:r>
      <w:r w:rsidR="009E0563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fruits </w:t>
      </w:r>
      <w:r w:rsidR="00B57EBA">
        <w:rPr>
          <w:rFonts w:ascii="Times New Roman" w:eastAsia="Times New Roman" w:hAnsi="Times New Roman"/>
          <w:lang w:eastAsia="fr-FR"/>
        </w:rPr>
        <w:t>rouges</w:t>
      </w:r>
      <w:r w:rsidR="009E0563">
        <w:rPr>
          <w:rFonts w:ascii="Times New Roman" w:eastAsia="Times New Roman" w:hAnsi="Times New Roman"/>
          <w:lang w:eastAsia="fr-FR"/>
        </w:rPr>
        <w:t xml:space="preserve"> </w:t>
      </w:r>
      <w:r w:rsidR="00D67D67">
        <w:rPr>
          <w:rFonts w:ascii="Times New Roman" w:eastAsia="Times New Roman" w:hAnsi="Times New Roman"/>
          <w:lang w:eastAsia="fr-FR"/>
        </w:rPr>
        <w:t xml:space="preserve">et noirs </w:t>
      </w:r>
      <w:r w:rsidR="009E0563">
        <w:rPr>
          <w:rFonts w:ascii="Times New Roman" w:eastAsia="Times New Roman" w:hAnsi="Times New Roman"/>
          <w:lang w:eastAsia="fr-FR"/>
        </w:rPr>
        <w:t>(mûres, cassis)</w:t>
      </w:r>
      <w:r w:rsidR="00D67D67">
        <w:rPr>
          <w:rFonts w:ascii="Times New Roman" w:eastAsia="Times New Roman" w:hAnsi="Times New Roman"/>
          <w:lang w:eastAsia="fr-FR"/>
        </w:rPr>
        <w:t>, alliés aux notes épicées et chocolatées de la barrique.</w:t>
      </w:r>
    </w:p>
    <w:p w:rsidR="000222DC" w:rsidRPr="000D4F2B" w:rsidRDefault="00D67D67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Un palais bien équilibré, à la fois rond et frais, étayé par des tanins veloutés.</w:t>
      </w:r>
      <w:r w:rsidR="00B57EBA">
        <w:rPr>
          <w:rFonts w:ascii="Times New Roman" w:eastAsia="Times New Roman" w:hAnsi="Times New Roman"/>
          <w:lang w:eastAsia="fr-FR"/>
        </w:rPr>
        <w:t xml:space="preserve"> </w:t>
      </w:r>
    </w:p>
    <w:p w:rsidR="009E0563" w:rsidRDefault="009E0563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</w:t>
      </w:r>
      <w:r w:rsidR="00A2639F">
        <w:rPr>
          <w:rFonts w:ascii="Times New Roman" w:eastAsia="Times New Roman" w:hAnsi="Times New Roman"/>
          <w:lang w:eastAsia="fr-FR"/>
        </w:rPr>
        <w:t>C</w:t>
      </w:r>
      <w:r w:rsidRPr="000D4F2B">
        <w:rPr>
          <w:rFonts w:ascii="Times New Roman" w:eastAsia="Times New Roman" w:hAnsi="Times New Roman"/>
          <w:lang w:eastAsia="fr-FR"/>
        </w:rPr>
        <w:t xml:space="preserve"> et 18°</w:t>
      </w:r>
      <w:r w:rsidR="00A2639F">
        <w:rPr>
          <w:rFonts w:ascii="Times New Roman" w:eastAsia="Times New Roman" w:hAnsi="Times New Roman"/>
          <w:lang w:eastAsia="fr-FR"/>
        </w:rPr>
        <w:t>C</w:t>
      </w:r>
      <w:bookmarkStart w:id="0" w:name="_GoBack"/>
      <w:bookmarkEnd w:id="0"/>
    </w:p>
    <w:p w:rsidR="000222DC" w:rsidRPr="000D4F2B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 xml:space="preserve">à boire dans les </w:t>
      </w:r>
      <w:r w:rsidR="000D4600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Default="000222DC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  <w:t>viandes rouges</w:t>
      </w:r>
      <w:r w:rsidR="00D67D67">
        <w:rPr>
          <w:rFonts w:ascii="Times New Roman" w:eastAsia="Times New Roman" w:hAnsi="Times New Roman"/>
          <w:lang w:eastAsia="fr-FR"/>
        </w:rPr>
        <w:t>, bavette à l’échalote,</w:t>
      </w:r>
      <w:r w:rsidRPr="000D4F2B">
        <w:rPr>
          <w:rFonts w:ascii="Times New Roman" w:eastAsia="Times New Roman" w:hAnsi="Times New Roman"/>
          <w:lang w:eastAsia="fr-FR"/>
        </w:rPr>
        <w:t xml:space="preserve"> gibiers.</w:t>
      </w:r>
    </w:p>
    <w:p w:rsidR="004C2310" w:rsidRDefault="004C2310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C2310" w:rsidRDefault="004C2310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3 760 195</w:t>
      </w:r>
      <w:r w:rsidR="00E579F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97</w:t>
      </w:r>
      <w:r w:rsidR="00E579F9">
        <w:rPr>
          <w:rFonts w:ascii="Times New Roman" w:eastAsia="Times New Roman" w:hAnsi="Times New Roman"/>
          <w:sz w:val="24"/>
          <w:szCs w:val="24"/>
          <w:lang w:eastAsia="fr-FR"/>
        </w:rPr>
        <w:t>1 932</w:t>
      </w:r>
    </w:p>
    <w:p w:rsidR="00622865" w:rsidRDefault="00960129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AF753B">
        <w:rPr>
          <w:rFonts w:ascii="Times New Roman" w:eastAsia="Times New Roman" w:hAnsi="Times New Roman"/>
          <w:sz w:val="24"/>
          <w:szCs w:val="24"/>
          <w:lang w:eastAsia="fr-FR"/>
        </w:rPr>
        <w:t>3 760 195 971</w:t>
      </w:r>
      <w:r w:rsidR="00622865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E579F9">
        <w:rPr>
          <w:rFonts w:ascii="Times New Roman" w:eastAsia="Times New Roman" w:hAnsi="Times New Roman"/>
          <w:sz w:val="24"/>
          <w:szCs w:val="24"/>
          <w:lang w:eastAsia="fr-FR"/>
        </w:rPr>
        <w:t>949</w:t>
      </w:r>
    </w:p>
    <w:p w:rsidR="00622865" w:rsidRDefault="00622865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22865" w:rsidRPr="00A2639F" w:rsidRDefault="00A2639F" w:rsidP="00630F09">
      <w:pPr>
        <w:spacing w:after="0" w:line="24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A2639F">
        <w:rPr>
          <w:rFonts w:ascii="Times New Roman" w:eastAsia="Times New Roman" w:hAnsi="Times New Roman"/>
          <w:b/>
          <w:sz w:val="32"/>
          <w:szCs w:val="32"/>
          <w:lang w:eastAsia="fr-FR"/>
        </w:rPr>
        <w:t>12,5°</w:t>
      </w:r>
    </w:p>
    <w:p w:rsidR="00960129" w:rsidRDefault="00960129" w:rsidP="00630F0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60129" w:rsidRPr="000D4F2B" w:rsidRDefault="00960129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622865" w:rsidP="004C45E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u w:val="single"/>
          <w:lang w:eastAsia="fr-FR"/>
        </w:rPr>
        <w:lastRenderedPageBreak/>
        <w:drawing>
          <wp:inline distT="0" distB="0" distL="0" distR="0">
            <wp:extent cx="2740660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La Fleur Fompeyre Castillon Cotes de Bdx 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2DC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13737"/>
    <w:rsid w:val="00020BFB"/>
    <w:rsid w:val="000222DC"/>
    <w:rsid w:val="000310B7"/>
    <w:rsid w:val="00084668"/>
    <w:rsid w:val="000B2DC7"/>
    <w:rsid w:val="000B45CF"/>
    <w:rsid w:val="000D4600"/>
    <w:rsid w:val="000D4F2B"/>
    <w:rsid w:val="00120BED"/>
    <w:rsid w:val="00171CE1"/>
    <w:rsid w:val="001D2CA4"/>
    <w:rsid w:val="001F531B"/>
    <w:rsid w:val="00200E32"/>
    <w:rsid w:val="00203276"/>
    <w:rsid w:val="00260A37"/>
    <w:rsid w:val="002E515A"/>
    <w:rsid w:val="0030550F"/>
    <w:rsid w:val="00317D2D"/>
    <w:rsid w:val="00377C85"/>
    <w:rsid w:val="003D3EE7"/>
    <w:rsid w:val="003E4607"/>
    <w:rsid w:val="00413D0F"/>
    <w:rsid w:val="00431500"/>
    <w:rsid w:val="00442AA7"/>
    <w:rsid w:val="00451609"/>
    <w:rsid w:val="004624A4"/>
    <w:rsid w:val="004C2310"/>
    <w:rsid w:val="004C45E1"/>
    <w:rsid w:val="00517851"/>
    <w:rsid w:val="005249DC"/>
    <w:rsid w:val="00524F93"/>
    <w:rsid w:val="00531F2B"/>
    <w:rsid w:val="00582FDE"/>
    <w:rsid w:val="005A387C"/>
    <w:rsid w:val="005A5C53"/>
    <w:rsid w:val="00606C3A"/>
    <w:rsid w:val="00611963"/>
    <w:rsid w:val="006227FA"/>
    <w:rsid w:val="00622865"/>
    <w:rsid w:val="00630F09"/>
    <w:rsid w:val="00704DD1"/>
    <w:rsid w:val="007278C9"/>
    <w:rsid w:val="007D3EB8"/>
    <w:rsid w:val="007F494A"/>
    <w:rsid w:val="00832CDC"/>
    <w:rsid w:val="00860FFD"/>
    <w:rsid w:val="00884DC1"/>
    <w:rsid w:val="008918DD"/>
    <w:rsid w:val="00902E23"/>
    <w:rsid w:val="00936BA6"/>
    <w:rsid w:val="00936D61"/>
    <w:rsid w:val="00955A9A"/>
    <w:rsid w:val="00960129"/>
    <w:rsid w:val="0096194D"/>
    <w:rsid w:val="009E0563"/>
    <w:rsid w:val="00A24BCF"/>
    <w:rsid w:val="00A2639F"/>
    <w:rsid w:val="00A818FC"/>
    <w:rsid w:val="00AA02F9"/>
    <w:rsid w:val="00AB38E2"/>
    <w:rsid w:val="00AF753B"/>
    <w:rsid w:val="00B01B1A"/>
    <w:rsid w:val="00B57EBA"/>
    <w:rsid w:val="00B67662"/>
    <w:rsid w:val="00BC1F07"/>
    <w:rsid w:val="00BD621D"/>
    <w:rsid w:val="00C35CB7"/>
    <w:rsid w:val="00C624BE"/>
    <w:rsid w:val="00CA5D4A"/>
    <w:rsid w:val="00CA7CAE"/>
    <w:rsid w:val="00CB425A"/>
    <w:rsid w:val="00CD635B"/>
    <w:rsid w:val="00D4048E"/>
    <w:rsid w:val="00D67D67"/>
    <w:rsid w:val="00DA1B2D"/>
    <w:rsid w:val="00DA40B3"/>
    <w:rsid w:val="00DA5C4B"/>
    <w:rsid w:val="00E17BCF"/>
    <w:rsid w:val="00E21CF3"/>
    <w:rsid w:val="00E579F9"/>
    <w:rsid w:val="00E800BF"/>
    <w:rsid w:val="00E80E51"/>
    <w:rsid w:val="00EE17AB"/>
    <w:rsid w:val="00EE3D71"/>
    <w:rsid w:val="00EE6440"/>
    <w:rsid w:val="00F7355B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14</cp:revision>
  <cp:lastPrinted>2013-02-26T14:36:00Z</cp:lastPrinted>
  <dcterms:created xsi:type="dcterms:W3CDTF">2015-12-17T17:20:00Z</dcterms:created>
  <dcterms:modified xsi:type="dcterms:W3CDTF">2016-10-03T14:43:00Z</dcterms:modified>
</cp:coreProperties>
</file>