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8E13EA"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6"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r w:rsidR="00A92301">
        <w:rPr>
          <w:rFonts w:ascii="Times New Roman" w:hAnsi="Times New Roman"/>
          <w:i/>
          <w:sz w:val="20"/>
          <w:szCs w:val="20"/>
        </w:rPr>
        <w:tab/>
      </w:r>
    </w:p>
    <w:p w:rsidR="000222DC" w:rsidRDefault="000222DC" w:rsidP="000222DC">
      <w:pPr>
        <w:jc w:val="both"/>
        <w:rPr>
          <w:rFonts w:ascii="Times New Roman" w:hAnsi="Times New Roman"/>
          <w:color w:val="403152"/>
          <w:sz w:val="32"/>
          <w:szCs w:val="32"/>
        </w:rPr>
      </w:pPr>
    </w:p>
    <w:p w:rsidR="00822F97" w:rsidRPr="00CC3369" w:rsidRDefault="00EB2B2F" w:rsidP="000222DC">
      <w:pPr>
        <w:jc w:val="both"/>
        <w:rPr>
          <w:rFonts w:ascii="Times New Roman" w:hAnsi="Times New Roman"/>
          <w:color w:val="403152"/>
          <w:sz w:val="32"/>
          <w:szCs w:val="32"/>
        </w:rPr>
      </w:pPr>
      <w:r>
        <w:rPr>
          <w:rFonts w:ascii="Times New Roman" w:hAnsi="Times New Roman"/>
          <w:b/>
          <w:noProof/>
          <w:color w:val="C00000"/>
          <w:sz w:val="32"/>
          <w:szCs w:val="32"/>
          <w:lang w:eastAsia="fr-FR"/>
        </w:rPr>
        <w:drawing>
          <wp:anchor distT="0" distB="0" distL="114300" distR="114300" simplePos="0" relativeHeight="251667456" behindDoc="1" locked="0" layoutInCell="1" allowOverlap="1" wp14:anchorId="3253FA63" wp14:editId="5AB96375">
            <wp:simplePos x="0" y="0"/>
            <wp:positionH relativeFrom="column">
              <wp:posOffset>351155</wp:posOffset>
            </wp:positionH>
            <wp:positionV relativeFrom="paragraph">
              <wp:posOffset>327025</wp:posOffset>
            </wp:positionV>
            <wp:extent cx="2512695" cy="8279130"/>
            <wp:effectExtent l="0" t="0" r="0" b="0"/>
            <wp:wrapThrough wrapText="bothSides">
              <wp:wrapPolygon edited="0">
                <wp:start x="0" y="0"/>
                <wp:lineTo x="0" y="21570"/>
                <wp:lineTo x="21453" y="21570"/>
                <wp:lineTo x="2145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entinelle 2011 Saint Emilion grand c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695" cy="8279130"/>
                    </a:xfrm>
                    <a:prstGeom prst="rect">
                      <a:avLst/>
                    </a:prstGeom>
                  </pic:spPr>
                </pic:pic>
              </a:graphicData>
            </a:graphic>
            <wp14:sizeRelH relativeFrom="page">
              <wp14:pctWidth>0</wp14:pctWidth>
            </wp14:sizeRelH>
            <wp14:sizeRelV relativeFrom="page">
              <wp14:pctHeight>0</wp14:pctHeight>
            </wp14:sizeRelV>
          </wp:anchor>
        </w:drawing>
      </w: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1C4283" w:rsidRDefault="001C4283" w:rsidP="009E0563">
      <w:pPr>
        <w:jc w:val="center"/>
        <w:rPr>
          <w:rFonts w:ascii="Times New Roman" w:hAnsi="Times New Roman"/>
          <w:b/>
          <w:sz w:val="40"/>
          <w:szCs w:val="40"/>
        </w:rPr>
      </w:pPr>
    </w:p>
    <w:p w:rsidR="00A92301" w:rsidRDefault="00A92301" w:rsidP="001C4283">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822F97" w:rsidRDefault="00822F97" w:rsidP="00D80EF9">
      <w:pPr>
        <w:spacing w:line="240" w:lineRule="auto"/>
        <w:contextualSpacing/>
        <w:jc w:val="center"/>
        <w:rPr>
          <w:rFonts w:ascii="Times New Roman" w:hAnsi="Times New Roman"/>
          <w:b/>
          <w:sz w:val="44"/>
          <w:szCs w:val="44"/>
        </w:rPr>
      </w:pPr>
      <w:r>
        <w:rPr>
          <w:rFonts w:ascii="Times New Roman" w:hAnsi="Times New Roman"/>
          <w:b/>
          <w:sz w:val="44"/>
          <w:szCs w:val="44"/>
        </w:rPr>
        <w:t>LA SENTINELLE</w:t>
      </w:r>
      <w:r w:rsidR="001C4283">
        <w:rPr>
          <w:rFonts w:ascii="Times New Roman" w:hAnsi="Times New Roman"/>
          <w:b/>
          <w:sz w:val="44"/>
          <w:szCs w:val="44"/>
        </w:rPr>
        <w:t xml:space="preserve"> </w:t>
      </w:r>
      <w:r w:rsidR="00C624BE" w:rsidRPr="001C4283">
        <w:rPr>
          <w:rFonts w:ascii="Times New Roman" w:hAnsi="Times New Roman"/>
          <w:b/>
          <w:sz w:val="44"/>
          <w:szCs w:val="44"/>
        </w:rPr>
        <w:t>20</w:t>
      </w:r>
      <w:r w:rsidR="00974E1D">
        <w:rPr>
          <w:rFonts w:ascii="Times New Roman" w:hAnsi="Times New Roman"/>
          <w:b/>
          <w:sz w:val="44"/>
          <w:szCs w:val="44"/>
        </w:rPr>
        <w:t>11</w:t>
      </w:r>
    </w:p>
    <w:p w:rsidR="00D80EF9" w:rsidRDefault="00D80EF9" w:rsidP="00D80EF9">
      <w:pPr>
        <w:spacing w:line="240" w:lineRule="auto"/>
        <w:contextualSpacing/>
        <w:jc w:val="center"/>
        <w:rPr>
          <w:rFonts w:ascii="Times New Roman" w:hAnsi="Times New Roman"/>
          <w:b/>
          <w:sz w:val="28"/>
          <w:szCs w:val="40"/>
        </w:rPr>
      </w:pPr>
    </w:p>
    <w:p w:rsidR="00D80EF9" w:rsidRDefault="00822F97" w:rsidP="00D80EF9">
      <w:pPr>
        <w:spacing w:line="240" w:lineRule="auto"/>
        <w:contextualSpacing/>
        <w:jc w:val="center"/>
        <w:rPr>
          <w:rFonts w:ascii="Times New Roman" w:hAnsi="Times New Roman"/>
          <w:b/>
          <w:sz w:val="28"/>
          <w:szCs w:val="40"/>
        </w:rPr>
      </w:pPr>
      <w:r>
        <w:rPr>
          <w:rFonts w:ascii="Times New Roman" w:hAnsi="Times New Roman"/>
          <w:b/>
          <w:sz w:val="28"/>
          <w:szCs w:val="40"/>
        </w:rPr>
        <w:t>E</w:t>
      </w:r>
      <w:r w:rsidR="00F7355B">
        <w:rPr>
          <w:rFonts w:ascii="Times New Roman" w:hAnsi="Times New Roman"/>
          <w:b/>
          <w:sz w:val="28"/>
          <w:szCs w:val="40"/>
        </w:rPr>
        <w:t>levé en Fût de chêne</w:t>
      </w:r>
    </w:p>
    <w:p w:rsidR="00D80EF9" w:rsidRPr="00F7355B" w:rsidRDefault="00D80EF9" w:rsidP="00D80EF9">
      <w:pPr>
        <w:spacing w:line="240" w:lineRule="auto"/>
        <w:contextualSpacing/>
        <w:jc w:val="center"/>
        <w:rPr>
          <w:rFonts w:ascii="Times New Roman" w:hAnsi="Times New Roman"/>
          <w:b/>
          <w:sz w:val="28"/>
          <w:szCs w:val="40"/>
        </w:rPr>
      </w:pPr>
    </w:p>
    <w:p w:rsidR="00D80EF9" w:rsidRDefault="000222DC" w:rsidP="00D80EF9">
      <w:pPr>
        <w:spacing w:line="240" w:lineRule="auto"/>
        <w:contextualSpacing/>
        <w:jc w:val="center"/>
        <w:rPr>
          <w:rFonts w:ascii="Times New Roman" w:hAnsi="Times New Roman"/>
          <w:b/>
          <w:color w:val="C00000"/>
          <w:sz w:val="32"/>
          <w:szCs w:val="32"/>
        </w:rPr>
      </w:pPr>
      <w:r w:rsidRPr="001C4283">
        <w:rPr>
          <w:rFonts w:ascii="Times New Roman" w:hAnsi="Times New Roman"/>
          <w:b/>
          <w:color w:val="C00000"/>
          <w:sz w:val="32"/>
          <w:szCs w:val="32"/>
        </w:rPr>
        <w:t xml:space="preserve">AOC </w:t>
      </w:r>
      <w:r w:rsidR="00F7355B" w:rsidRPr="001C4283">
        <w:rPr>
          <w:rFonts w:ascii="Times New Roman" w:hAnsi="Times New Roman"/>
          <w:b/>
          <w:color w:val="C00000"/>
          <w:sz w:val="32"/>
          <w:szCs w:val="32"/>
        </w:rPr>
        <w:t>SAINT EMILION GRAND CRU</w:t>
      </w:r>
    </w:p>
    <w:p w:rsidR="00D80EF9" w:rsidRDefault="00D80EF9" w:rsidP="00D80EF9">
      <w:pPr>
        <w:spacing w:line="240" w:lineRule="auto"/>
        <w:contextualSpacing/>
        <w:jc w:val="center"/>
        <w:rPr>
          <w:rFonts w:ascii="Times New Roman" w:hAnsi="Times New Roman"/>
          <w:b/>
          <w:color w:val="C00000"/>
          <w:sz w:val="32"/>
          <w:szCs w:val="32"/>
        </w:rPr>
      </w:pPr>
    </w:p>
    <w:p w:rsidR="00D80EF9" w:rsidRPr="00A33B12" w:rsidRDefault="00D80EF9" w:rsidP="00D80EF9">
      <w:pPr>
        <w:spacing w:line="240" w:lineRule="auto"/>
        <w:contextualSpacing/>
        <w:jc w:val="center"/>
        <w:rPr>
          <w:rFonts w:ascii="Times New Roman" w:hAnsi="Times New Roman"/>
          <w:b/>
          <w:i/>
          <w:sz w:val="28"/>
          <w:szCs w:val="28"/>
        </w:rPr>
      </w:pPr>
      <w:r w:rsidRPr="00A33B12">
        <w:rPr>
          <w:rFonts w:ascii="Times New Roman" w:hAnsi="Times New Roman"/>
          <w:b/>
          <w:i/>
          <w:sz w:val="28"/>
          <w:szCs w:val="28"/>
        </w:rPr>
        <w:t>Emma et Jean-Marie Pulido</w:t>
      </w:r>
    </w:p>
    <w:p w:rsidR="000222DC" w:rsidRDefault="000222DC" w:rsidP="00D80EF9">
      <w:pPr>
        <w:spacing w:after="0" w:line="240" w:lineRule="auto"/>
        <w:contextualSpacing/>
        <w:jc w:val="center"/>
        <w:rPr>
          <w:rFonts w:ascii="Times New Roman" w:eastAsia="Times New Roman" w:hAnsi="Times New Roman"/>
          <w:b/>
          <w:i/>
          <w:sz w:val="28"/>
          <w:szCs w:val="28"/>
          <w:lang w:eastAsia="fr-FR"/>
        </w:rPr>
      </w:pPr>
      <w:r w:rsidRPr="00A33B12">
        <w:rPr>
          <w:rFonts w:ascii="Times New Roman" w:eastAsia="Times New Roman" w:hAnsi="Times New Roman"/>
          <w:b/>
          <w:i/>
          <w:sz w:val="28"/>
          <w:szCs w:val="28"/>
          <w:lang w:eastAsia="fr-FR"/>
        </w:rPr>
        <w:t>Vigneron récoltant</w:t>
      </w:r>
      <w:r w:rsidRPr="001C4283">
        <w:rPr>
          <w:rFonts w:ascii="Times New Roman" w:eastAsia="Times New Roman" w:hAnsi="Times New Roman"/>
          <w:b/>
          <w:i/>
          <w:sz w:val="28"/>
          <w:szCs w:val="28"/>
          <w:lang w:eastAsia="fr-FR"/>
        </w:rPr>
        <w:t>.</w:t>
      </w:r>
    </w:p>
    <w:p w:rsidR="00A33B12" w:rsidRDefault="00A33B12" w:rsidP="00D80EF9">
      <w:pPr>
        <w:spacing w:after="0" w:line="240" w:lineRule="auto"/>
        <w:contextualSpacing/>
        <w:jc w:val="center"/>
        <w:rPr>
          <w:rFonts w:ascii="Times New Roman" w:eastAsia="Times New Roman" w:hAnsi="Times New Roman"/>
          <w:b/>
          <w:i/>
          <w:sz w:val="28"/>
          <w:szCs w:val="28"/>
          <w:lang w:eastAsia="fr-FR"/>
        </w:rPr>
      </w:pPr>
    </w:p>
    <w:p w:rsidR="009557D8" w:rsidRDefault="009557D8" w:rsidP="00822F97">
      <w:pPr>
        <w:spacing w:after="0" w:line="240" w:lineRule="auto"/>
        <w:contextualSpacing/>
        <w:jc w:val="center"/>
        <w:rPr>
          <w:rFonts w:ascii="Times New Roman" w:eastAsia="Times New Roman" w:hAnsi="Times New Roman"/>
          <w:b/>
          <w:i/>
          <w:sz w:val="28"/>
          <w:szCs w:val="28"/>
          <w:lang w:eastAsia="fr-FR"/>
        </w:rPr>
      </w:pPr>
    </w:p>
    <w:p w:rsidR="001C4283" w:rsidRPr="000222DC" w:rsidRDefault="001C4283" w:rsidP="001C4283">
      <w:pPr>
        <w:spacing w:after="0" w:line="240" w:lineRule="auto"/>
        <w:contextualSpacing/>
        <w:jc w:val="center"/>
        <w:rPr>
          <w:sz w:val="24"/>
          <w:szCs w:val="24"/>
        </w:rPr>
      </w:pPr>
    </w:p>
    <w:p w:rsidR="000222DC" w:rsidRPr="009557D8" w:rsidRDefault="000222DC" w:rsidP="000222DC">
      <w:pPr>
        <w:spacing w:after="0" w:line="240" w:lineRule="auto"/>
        <w:contextualSpacing/>
        <w:jc w:val="both"/>
        <w:rPr>
          <w:rFonts w:ascii="Times New Roman" w:eastAsia="Times New Roman" w:hAnsi="Times New Roman"/>
          <w:b/>
          <w:sz w:val="24"/>
          <w:szCs w:val="24"/>
          <w:u w:val="single"/>
          <w:lang w:eastAsia="fr-FR"/>
        </w:rPr>
      </w:pPr>
      <w:r w:rsidRPr="009557D8">
        <w:rPr>
          <w:rFonts w:ascii="Times New Roman" w:eastAsia="Times New Roman" w:hAnsi="Times New Roman"/>
          <w:b/>
          <w:sz w:val="24"/>
          <w:szCs w:val="24"/>
          <w:u w:val="single"/>
          <w:lang w:eastAsia="fr-FR"/>
        </w:rPr>
        <w:t>LE VIGNOBLE :</w:t>
      </w:r>
    </w:p>
    <w:p w:rsidR="00822F97"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Nature des sols :</w:t>
      </w:r>
      <w:r w:rsidR="00F36CC2">
        <w:rPr>
          <w:rFonts w:ascii="Times New Roman" w:eastAsia="Times New Roman" w:hAnsi="Times New Roman"/>
          <w:sz w:val="24"/>
          <w:szCs w:val="24"/>
          <w:lang w:eastAsia="fr-FR"/>
        </w:rPr>
        <w:tab/>
        <w:t>Graveleux</w:t>
      </w:r>
      <w:r w:rsidR="00377C85" w:rsidRPr="009557D8">
        <w:rPr>
          <w:rFonts w:ascii="Times New Roman" w:eastAsia="Times New Roman" w:hAnsi="Times New Roman"/>
          <w:sz w:val="24"/>
          <w:szCs w:val="24"/>
          <w:lang w:eastAsia="fr-FR"/>
        </w:rPr>
        <w:t xml:space="preserve"> </w:t>
      </w:r>
      <w:r w:rsidR="001C4283" w:rsidRPr="009557D8">
        <w:rPr>
          <w:rFonts w:ascii="Times New Roman" w:eastAsia="Times New Roman" w:hAnsi="Times New Roman"/>
          <w:sz w:val="24"/>
          <w:szCs w:val="24"/>
          <w:lang w:eastAsia="fr-FR"/>
        </w:rPr>
        <w:tab/>
      </w: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Age du vignoble :</w:t>
      </w:r>
      <w:r w:rsidRPr="009557D8">
        <w:rPr>
          <w:rFonts w:ascii="Times New Roman" w:eastAsia="Times New Roman" w:hAnsi="Times New Roman"/>
          <w:sz w:val="24"/>
          <w:szCs w:val="24"/>
          <w:lang w:eastAsia="fr-FR"/>
        </w:rPr>
        <w:t xml:space="preserve"> </w:t>
      </w:r>
      <w:r w:rsidR="00F36CC2">
        <w:rPr>
          <w:rFonts w:ascii="Times New Roman" w:eastAsia="Times New Roman" w:hAnsi="Times New Roman"/>
          <w:sz w:val="24"/>
          <w:szCs w:val="24"/>
          <w:lang w:eastAsia="fr-FR"/>
        </w:rPr>
        <w:tab/>
        <w:t>30</w:t>
      </w:r>
      <w:r w:rsidR="00B67662" w:rsidRPr="009557D8">
        <w:rPr>
          <w:rFonts w:ascii="Times New Roman" w:eastAsia="Times New Roman" w:hAnsi="Times New Roman"/>
          <w:sz w:val="24"/>
          <w:szCs w:val="24"/>
          <w:lang w:eastAsia="fr-FR"/>
        </w:rPr>
        <w:t>ans</w:t>
      </w:r>
    </w:p>
    <w:p w:rsidR="00832C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Encépagement :</w:t>
      </w:r>
      <w:r w:rsidR="00F36CC2">
        <w:rPr>
          <w:rFonts w:ascii="Times New Roman" w:eastAsia="Times New Roman" w:hAnsi="Times New Roman"/>
          <w:sz w:val="24"/>
          <w:szCs w:val="24"/>
          <w:lang w:eastAsia="fr-FR"/>
        </w:rPr>
        <w:tab/>
        <w:t xml:space="preserve">85% </w:t>
      </w:r>
      <w:r w:rsidR="00832CDC" w:rsidRPr="009557D8">
        <w:rPr>
          <w:rFonts w:ascii="Times New Roman" w:eastAsia="Times New Roman" w:hAnsi="Times New Roman"/>
          <w:sz w:val="24"/>
          <w:szCs w:val="24"/>
          <w:lang w:eastAsia="fr-FR"/>
        </w:rPr>
        <w:t>M</w:t>
      </w:r>
      <w:r w:rsidRPr="009557D8">
        <w:rPr>
          <w:rFonts w:ascii="Times New Roman" w:eastAsia="Times New Roman" w:hAnsi="Times New Roman"/>
          <w:sz w:val="24"/>
          <w:szCs w:val="24"/>
          <w:lang w:eastAsia="fr-FR"/>
        </w:rPr>
        <w:t>erlot</w:t>
      </w:r>
    </w:p>
    <w:p w:rsidR="000222DC" w:rsidRPr="009557D8" w:rsidRDefault="00F36CC2" w:rsidP="000D4600">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10% </w:t>
      </w:r>
      <w:r w:rsidR="00832CDC" w:rsidRPr="009557D8">
        <w:rPr>
          <w:rFonts w:ascii="Times New Roman" w:eastAsia="Times New Roman" w:hAnsi="Times New Roman"/>
          <w:sz w:val="24"/>
          <w:szCs w:val="24"/>
          <w:lang w:eastAsia="fr-FR"/>
        </w:rPr>
        <w:t xml:space="preserve">Cabernet </w:t>
      </w:r>
      <w:r w:rsidR="00C624BE" w:rsidRPr="009557D8">
        <w:rPr>
          <w:rFonts w:ascii="Times New Roman" w:eastAsia="Times New Roman" w:hAnsi="Times New Roman"/>
          <w:sz w:val="24"/>
          <w:szCs w:val="24"/>
          <w:lang w:eastAsia="fr-FR"/>
        </w:rPr>
        <w:t>Sauvignon</w:t>
      </w:r>
    </w:p>
    <w:p w:rsidR="000310B7" w:rsidRPr="009557D8" w:rsidRDefault="001C4283" w:rsidP="00A33B12">
      <w:pPr>
        <w:spacing w:after="0" w:line="240" w:lineRule="auto"/>
        <w:ind w:left="1416" w:firstLine="708"/>
        <w:contextualSpacing/>
        <w:jc w:val="both"/>
        <w:rPr>
          <w:rFonts w:ascii="Times New Roman" w:eastAsia="Times New Roman" w:hAnsi="Times New Roman"/>
          <w:b/>
          <w:sz w:val="24"/>
          <w:szCs w:val="24"/>
          <w:u w:val="single"/>
          <w:lang w:eastAsia="fr-FR"/>
        </w:rPr>
      </w:pPr>
      <w:r w:rsidRPr="009557D8">
        <w:rPr>
          <w:rFonts w:ascii="Times New Roman" w:eastAsia="Times New Roman" w:hAnsi="Times New Roman"/>
          <w:sz w:val="24"/>
          <w:szCs w:val="24"/>
          <w:lang w:eastAsia="fr-FR"/>
        </w:rPr>
        <w:t xml:space="preserve"> </w:t>
      </w:r>
      <w:r w:rsidR="00F36CC2">
        <w:rPr>
          <w:rFonts w:ascii="Times New Roman" w:eastAsia="Times New Roman" w:hAnsi="Times New Roman"/>
          <w:sz w:val="24"/>
          <w:szCs w:val="24"/>
          <w:lang w:eastAsia="fr-FR"/>
        </w:rPr>
        <w:t xml:space="preserve"> 5% </w:t>
      </w:r>
      <w:r w:rsidR="00F7355B" w:rsidRPr="009557D8">
        <w:rPr>
          <w:rFonts w:ascii="Times New Roman" w:eastAsia="Times New Roman" w:hAnsi="Times New Roman"/>
          <w:sz w:val="24"/>
          <w:szCs w:val="24"/>
          <w:lang w:eastAsia="fr-FR"/>
        </w:rPr>
        <w:t>Cabernet Franc</w:t>
      </w:r>
    </w:p>
    <w:p w:rsidR="000310B7" w:rsidRPr="009557D8" w:rsidRDefault="009E0563" w:rsidP="000310B7">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lang w:eastAsia="fr-FR"/>
        </w:rPr>
        <w:t>.</w:t>
      </w:r>
    </w:p>
    <w:p w:rsidR="000310B7" w:rsidRPr="009557D8" w:rsidRDefault="000310B7" w:rsidP="000222DC">
      <w:pPr>
        <w:spacing w:after="0" w:line="240" w:lineRule="auto"/>
        <w:contextualSpacing/>
        <w:jc w:val="both"/>
        <w:rPr>
          <w:rFonts w:ascii="Times New Roman" w:eastAsia="Times New Roman" w:hAnsi="Times New Roman"/>
          <w:b/>
          <w:sz w:val="24"/>
          <w:szCs w:val="24"/>
          <w:u w:val="single"/>
          <w:lang w:eastAsia="fr-FR"/>
        </w:rPr>
      </w:pPr>
    </w:p>
    <w:p w:rsidR="000222DC" w:rsidRPr="009557D8" w:rsidRDefault="000222DC" w:rsidP="000222DC">
      <w:pPr>
        <w:spacing w:after="0" w:line="240" w:lineRule="auto"/>
        <w:contextualSpacing/>
        <w:jc w:val="both"/>
        <w:rPr>
          <w:rFonts w:ascii="Times New Roman" w:eastAsia="Times New Roman" w:hAnsi="Times New Roman"/>
          <w:sz w:val="24"/>
          <w:szCs w:val="24"/>
          <w:u w:val="single"/>
          <w:lang w:eastAsia="fr-FR"/>
        </w:rPr>
      </w:pPr>
      <w:r w:rsidRPr="009557D8">
        <w:rPr>
          <w:rFonts w:ascii="Times New Roman" w:eastAsia="Times New Roman" w:hAnsi="Times New Roman"/>
          <w:b/>
          <w:sz w:val="24"/>
          <w:szCs w:val="24"/>
          <w:u w:val="single"/>
          <w:lang w:eastAsia="fr-FR"/>
        </w:rPr>
        <w:t>DEGUSTATION</w:t>
      </w:r>
      <w:r w:rsidR="005A5C53" w:rsidRPr="009557D8">
        <w:rPr>
          <w:rFonts w:ascii="Times New Roman" w:eastAsia="Times New Roman" w:hAnsi="Times New Roman"/>
          <w:b/>
          <w:sz w:val="24"/>
          <w:szCs w:val="24"/>
          <w:u w:val="single"/>
          <w:lang w:eastAsia="fr-FR"/>
        </w:rPr>
        <w:t xml:space="preserve"> &amp; </w:t>
      </w:r>
      <w:r w:rsidRPr="009557D8">
        <w:rPr>
          <w:rFonts w:ascii="Times New Roman" w:eastAsia="Times New Roman" w:hAnsi="Times New Roman"/>
          <w:b/>
          <w:sz w:val="24"/>
          <w:szCs w:val="24"/>
          <w:u w:val="single"/>
          <w:lang w:eastAsia="fr-FR"/>
        </w:rPr>
        <w:t>CONSERVATION :</w:t>
      </w:r>
    </w:p>
    <w:p w:rsidR="000222DC"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Commentaire de dégustation :</w:t>
      </w:r>
      <w:r w:rsidRPr="009557D8">
        <w:rPr>
          <w:rFonts w:ascii="Times New Roman" w:eastAsia="Times New Roman" w:hAnsi="Times New Roman"/>
          <w:sz w:val="24"/>
          <w:szCs w:val="24"/>
          <w:lang w:eastAsia="fr-FR"/>
        </w:rPr>
        <w:t xml:space="preserve"> </w:t>
      </w:r>
    </w:p>
    <w:p w:rsidR="00822F97" w:rsidRDefault="00F36CC2" w:rsidP="000222D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Couleur rouge intense et profond. Nez de petits fruits rouges (</w:t>
      </w:r>
      <w:r w:rsidR="00974E1D">
        <w:rPr>
          <w:rFonts w:ascii="Times New Roman" w:eastAsia="Times New Roman" w:hAnsi="Times New Roman"/>
          <w:sz w:val="24"/>
          <w:szCs w:val="24"/>
          <w:lang w:eastAsia="fr-FR"/>
        </w:rPr>
        <w:t>mûres, cassis</w:t>
      </w:r>
      <w:r>
        <w:rPr>
          <w:rFonts w:ascii="Times New Roman" w:eastAsia="Times New Roman" w:hAnsi="Times New Roman"/>
          <w:sz w:val="24"/>
          <w:szCs w:val="24"/>
          <w:lang w:eastAsia="fr-FR"/>
        </w:rPr>
        <w:t>) avec des notes de bois. L’attaque est gourmande, douce avec des tanins soyeux. La bouche est toute en rondeur laissant s’exprimer les arômes de fruits rouges. La finale est ample avec une jolie longueur.</w:t>
      </w:r>
    </w:p>
    <w:p w:rsidR="00F36CC2" w:rsidRPr="009557D8" w:rsidRDefault="00F36CC2" w:rsidP="000222DC">
      <w:pPr>
        <w:spacing w:after="0" w:line="240" w:lineRule="auto"/>
        <w:contextualSpacing/>
        <w:jc w:val="both"/>
        <w:rPr>
          <w:rFonts w:ascii="Times New Roman" w:eastAsia="Times New Roman" w:hAnsi="Times New Roman"/>
          <w:sz w:val="24"/>
          <w:szCs w:val="24"/>
          <w:lang w:eastAsia="fr-FR"/>
        </w:rPr>
      </w:pP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Dégustation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entre 16° et 18°</w:t>
      </w: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Vieillissement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00832CDC" w:rsidRPr="009557D8">
        <w:rPr>
          <w:rFonts w:ascii="Times New Roman" w:eastAsia="Times New Roman" w:hAnsi="Times New Roman"/>
          <w:sz w:val="24"/>
          <w:szCs w:val="24"/>
          <w:lang w:eastAsia="fr-FR"/>
        </w:rPr>
        <w:t xml:space="preserve">à boire dans les </w:t>
      </w:r>
      <w:r w:rsidR="000D4600" w:rsidRPr="009557D8">
        <w:rPr>
          <w:rFonts w:ascii="Times New Roman" w:eastAsia="Times New Roman" w:hAnsi="Times New Roman"/>
          <w:sz w:val="24"/>
          <w:szCs w:val="24"/>
          <w:lang w:eastAsia="fr-FR"/>
        </w:rPr>
        <w:t>5</w:t>
      </w:r>
      <w:r w:rsidRPr="009557D8">
        <w:rPr>
          <w:rFonts w:ascii="Times New Roman" w:eastAsia="Times New Roman" w:hAnsi="Times New Roman"/>
          <w:sz w:val="24"/>
          <w:szCs w:val="24"/>
          <w:lang w:eastAsia="fr-FR"/>
        </w:rPr>
        <w:t xml:space="preserve"> ans</w:t>
      </w: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Accords mets vins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t>viandes rouges et gibiers.</w:t>
      </w:r>
    </w:p>
    <w:p w:rsidR="001C4283" w:rsidRPr="009557D8" w:rsidRDefault="001C4283" w:rsidP="000222DC">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0222DC">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b/>
          <w:sz w:val="24"/>
          <w:szCs w:val="24"/>
          <w:u w:val="single"/>
          <w:lang w:eastAsia="fr-FR"/>
        </w:rPr>
        <w:t>PALLETISATION :</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Dimensions palette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1200/800/1</w:t>
      </w:r>
      <w:r w:rsidR="00822F97" w:rsidRPr="009557D8">
        <w:rPr>
          <w:rFonts w:ascii="Times New Roman" w:eastAsia="Times New Roman" w:hAnsi="Times New Roman"/>
          <w:sz w:val="24"/>
          <w:szCs w:val="24"/>
          <w:lang w:eastAsia="fr-FR"/>
        </w:rPr>
        <w:t>380</w:t>
      </w:r>
      <w:r w:rsidRPr="009557D8">
        <w:rPr>
          <w:rFonts w:ascii="Times New Roman" w:eastAsia="Times New Roman" w:hAnsi="Times New Roman"/>
          <w:sz w:val="24"/>
          <w:szCs w:val="24"/>
          <w:lang w:eastAsia="fr-FR"/>
        </w:rPr>
        <w:t xml:space="preserve"> mm</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Dimension carton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300</w:t>
      </w:r>
      <w:r w:rsidRPr="009557D8">
        <w:rPr>
          <w:rFonts w:ascii="Times New Roman" w:eastAsia="Times New Roman" w:hAnsi="Times New Roman"/>
          <w:sz w:val="24"/>
          <w:szCs w:val="24"/>
          <w:lang w:eastAsia="fr-FR"/>
        </w:rPr>
        <w:t>/</w:t>
      </w:r>
      <w:r w:rsidR="00822F97" w:rsidRPr="009557D8">
        <w:rPr>
          <w:rFonts w:ascii="Times New Roman" w:eastAsia="Times New Roman" w:hAnsi="Times New Roman"/>
          <w:sz w:val="24"/>
          <w:szCs w:val="24"/>
          <w:lang w:eastAsia="fr-FR"/>
        </w:rPr>
        <w:t>235</w:t>
      </w:r>
      <w:r w:rsidRPr="009557D8">
        <w:rPr>
          <w:rFonts w:ascii="Times New Roman" w:eastAsia="Times New Roman" w:hAnsi="Times New Roman"/>
          <w:sz w:val="24"/>
          <w:szCs w:val="24"/>
          <w:lang w:eastAsia="fr-FR"/>
        </w:rPr>
        <w:t>/</w:t>
      </w:r>
      <w:r w:rsidR="00822F97" w:rsidRPr="009557D8">
        <w:rPr>
          <w:rFonts w:ascii="Times New Roman" w:eastAsia="Times New Roman" w:hAnsi="Times New Roman"/>
          <w:sz w:val="24"/>
          <w:szCs w:val="24"/>
          <w:lang w:eastAsia="fr-FR"/>
        </w:rPr>
        <w:t>160</w:t>
      </w:r>
      <w:r w:rsidRPr="009557D8">
        <w:rPr>
          <w:rFonts w:ascii="Times New Roman" w:eastAsia="Times New Roman" w:hAnsi="Times New Roman"/>
          <w:sz w:val="24"/>
          <w:szCs w:val="24"/>
          <w:lang w:eastAsia="fr-FR"/>
        </w:rPr>
        <w:t>mm</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Poids du carton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7.</w:t>
      </w:r>
      <w:r w:rsidRPr="009557D8">
        <w:rPr>
          <w:rFonts w:ascii="Times New Roman" w:eastAsia="Times New Roman" w:hAnsi="Times New Roman"/>
          <w:sz w:val="24"/>
          <w:szCs w:val="24"/>
          <w:lang w:eastAsia="fr-FR"/>
        </w:rPr>
        <w:t>5 kg</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Bouteilles/carton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 xml:space="preserve">6 bouteilles </w:t>
      </w:r>
      <w:r w:rsidR="00822F97" w:rsidRPr="009557D8">
        <w:rPr>
          <w:rFonts w:ascii="Times New Roman" w:eastAsia="Times New Roman" w:hAnsi="Times New Roman"/>
          <w:sz w:val="24"/>
          <w:szCs w:val="24"/>
          <w:lang w:eastAsia="fr-FR"/>
        </w:rPr>
        <w:t>debout</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Cartons/couche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25</w:t>
      </w:r>
    </w:p>
    <w:p w:rsidR="00822F97"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Couches/palette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 xml:space="preserve">4 </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Bouteilles/palette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600</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Gencod Bouteille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3</w:t>
      </w:r>
      <w:r w:rsidR="00822F97" w:rsidRPr="009557D8">
        <w:rPr>
          <w:rFonts w:ascii="Times New Roman" w:eastAsia="Times New Roman" w:hAnsi="Times New Roman"/>
          <w:sz w:val="24"/>
          <w:szCs w:val="24"/>
          <w:lang w:eastAsia="fr-FR"/>
        </w:rPr>
        <w:t> </w:t>
      </w:r>
      <w:r w:rsidRPr="009557D8">
        <w:rPr>
          <w:rFonts w:ascii="Times New Roman" w:eastAsia="Times New Roman" w:hAnsi="Times New Roman"/>
          <w:sz w:val="24"/>
          <w:szCs w:val="24"/>
          <w:lang w:eastAsia="fr-FR"/>
        </w:rPr>
        <w:t>7</w:t>
      </w:r>
      <w:r w:rsidR="00822F97" w:rsidRPr="009557D8">
        <w:rPr>
          <w:rFonts w:ascii="Times New Roman" w:eastAsia="Times New Roman" w:hAnsi="Times New Roman"/>
          <w:sz w:val="24"/>
          <w:szCs w:val="24"/>
          <w:lang w:eastAsia="fr-FR"/>
        </w:rPr>
        <w:t>00 678 000 605</w:t>
      </w:r>
    </w:p>
    <w:p w:rsidR="001C4283" w:rsidRPr="009557D8" w:rsidRDefault="001C4283"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Gencod Carton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3</w:t>
      </w:r>
      <w:r w:rsidR="00822F97" w:rsidRPr="009557D8">
        <w:rPr>
          <w:rFonts w:ascii="Times New Roman" w:eastAsia="Times New Roman" w:hAnsi="Times New Roman"/>
          <w:sz w:val="24"/>
          <w:szCs w:val="24"/>
          <w:lang w:eastAsia="fr-FR"/>
        </w:rPr>
        <w:t> 700 678 000 667</w:t>
      </w:r>
    </w:p>
    <w:p w:rsidR="00025DDB" w:rsidRPr="009557D8" w:rsidRDefault="00025DDB"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Gencod Caisse bois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3</w:t>
      </w:r>
      <w:r w:rsidR="00822F97" w:rsidRPr="009557D8">
        <w:rPr>
          <w:rFonts w:ascii="Times New Roman" w:eastAsia="Times New Roman" w:hAnsi="Times New Roman"/>
          <w:sz w:val="24"/>
          <w:szCs w:val="24"/>
          <w:lang w:eastAsia="fr-FR"/>
        </w:rPr>
        <w:t> </w:t>
      </w:r>
      <w:r w:rsidRPr="009557D8">
        <w:rPr>
          <w:rFonts w:ascii="Times New Roman" w:eastAsia="Times New Roman" w:hAnsi="Times New Roman"/>
          <w:sz w:val="24"/>
          <w:szCs w:val="24"/>
          <w:lang w:eastAsia="fr-FR"/>
        </w:rPr>
        <w:t>7</w:t>
      </w:r>
      <w:r w:rsidR="00822F97" w:rsidRPr="009557D8">
        <w:rPr>
          <w:rFonts w:ascii="Times New Roman" w:eastAsia="Times New Roman" w:hAnsi="Times New Roman"/>
          <w:sz w:val="24"/>
          <w:szCs w:val="24"/>
          <w:lang w:eastAsia="fr-FR"/>
        </w:rPr>
        <w:t>00 678 000</w:t>
      </w:r>
      <w:r w:rsidR="008E13EA">
        <w:rPr>
          <w:rFonts w:ascii="Times New Roman" w:eastAsia="Times New Roman" w:hAnsi="Times New Roman"/>
          <w:sz w:val="24"/>
          <w:szCs w:val="24"/>
          <w:lang w:eastAsia="fr-FR"/>
        </w:rPr>
        <w:t> </w:t>
      </w:r>
      <w:r w:rsidR="00822F97" w:rsidRPr="009557D8">
        <w:rPr>
          <w:rFonts w:ascii="Times New Roman" w:eastAsia="Times New Roman" w:hAnsi="Times New Roman"/>
          <w:sz w:val="24"/>
          <w:szCs w:val="24"/>
          <w:lang w:eastAsia="fr-FR"/>
        </w:rPr>
        <w:t>810</w:t>
      </w:r>
    </w:p>
    <w:p w:rsidR="000222DC" w:rsidRDefault="000222DC" w:rsidP="000222DC">
      <w:pPr>
        <w:spacing w:after="0" w:line="240" w:lineRule="auto"/>
        <w:jc w:val="both"/>
        <w:rPr>
          <w:rFonts w:ascii="Times New Roman" w:eastAsia="Times New Roman" w:hAnsi="Times New Roman"/>
          <w:b/>
          <w:u w:val="single"/>
          <w:lang w:eastAsia="fr-FR"/>
        </w:rPr>
      </w:pPr>
    </w:p>
    <w:p w:rsidR="008E13EA" w:rsidRPr="008E13EA" w:rsidRDefault="008E13EA" w:rsidP="000222DC">
      <w:pPr>
        <w:spacing w:after="0" w:line="240" w:lineRule="auto"/>
        <w:jc w:val="both"/>
        <w:rPr>
          <w:rFonts w:ascii="Times New Roman" w:eastAsia="Times New Roman" w:hAnsi="Times New Roman"/>
          <w:b/>
          <w:sz w:val="32"/>
          <w:szCs w:val="32"/>
          <w:lang w:eastAsia="fr-FR"/>
        </w:rPr>
      </w:pPr>
      <w:r w:rsidRPr="008E13EA">
        <w:rPr>
          <w:rFonts w:ascii="Times New Roman" w:eastAsia="Times New Roman" w:hAnsi="Times New Roman"/>
          <w:b/>
          <w:sz w:val="32"/>
          <w:szCs w:val="32"/>
          <w:lang w:eastAsia="fr-FR"/>
        </w:rPr>
        <w:t>13°</w:t>
      </w:r>
      <w:bookmarkStart w:id="0" w:name="_GoBack"/>
      <w:bookmarkEnd w:id="0"/>
    </w:p>
    <w:sectPr w:rsidR="008E13EA" w:rsidRPr="008E13EA" w:rsidSect="001C4283">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0222DC"/>
    <w:rsid w:val="00001E61"/>
    <w:rsid w:val="000222DC"/>
    <w:rsid w:val="00025DDB"/>
    <w:rsid w:val="000310B7"/>
    <w:rsid w:val="000D4600"/>
    <w:rsid w:val="000D4F2B"/>
    <w:rsid w:val="00120BED"/>
    <w:rsid w:val="00170AFA"/>
    <w:rsid w:val="001C4283"/>
    <w:rsid w:val="001D2CA4"/>
    <w:rsid w:val="001E1AF1"/>
    <w:rsid w:val="001F531B"/>
    <w:rsid w:val="00203276"/>
    <w:rsid w:val="002269C7"/>
    <w:rsid w:val="002A0C61"/>
    <w:rsid w:val="002E515A"/>
    <w:rsid w:val="0030550F"/>
    <w:rsid w:val="003119B5"/>
    <w:rsid w:val="00317D2D"/>
    <w:rsid w:val="00377C85"/>
    <w:rsid w:val="003D37E0"/>
    <w:rsid w:val="003D3EE7"/>
    <w:rsid w:val="003E4607"/>
    <w:rsid w:val="003E47B8"/>
    <w:rsid w:val="00413D0F"/>
    <w:rsid w:val="00431500"/>
    <w:rsid w:val="004624A4"/>
    <w:rsid w:val="00517851"/>
    <w:rsid w:val="005249DC"/>
    <w:rsid w:val="00524F93"/>
    <w:rsid w:val="00582FDE"/>
    <w:rsid w:val="005A387C"/>
    <w:rsid w:val="005A5C53"/>
    <w:rsid w:val="005D5C7D"/>
    <w:rsid w:val="00660C1A"/>
    <w:rsid w:val="00692388"/>
    <w:rsid w:val="007B6B73"/>
    <w:rsid w:val="007F494A"/>
    <w:rsid w:val="00822F97"/>
    <w:rsid w:val="00832CDC"/>
    <w:rsid w:val="00860FFD"/>
    <w:rsid w:val="00884DC1"/>
    <w:rsid w:val="008E13EA"/>
    <w:rsid w:val="00902E23"/>
    <w:rsid w:val="009557D8"/>
    <w:rsid w:val="00974E1D"/>
    <w:rsid w:val="009E0563"/>
    <w:rsid w:val="00A14B78"/>
    <w:rsid w:val="00A24BCF"/>
    <w:rsid w:val="00A33B12"/>
    <w:rsid w:val="00A7307E"/>
    <w:rsid w:val="00A92301"/>
    <w:rsid w:val="00AA02F9"/>
    <w:rsid w:val="00AA5212"/>
    <w:rsid w:val="00AB38E2"/>
    <w:rsid w:val="00B51063"/>
    <w:rsid w:val="00B57EBA"/>
    <w:rsid w:val="00B67662"/>
    <w:rsid w:val="00BC1F07"/>
    <w:rsid w:val="00BD621D"/>
    <w:rsid w:val="00C624BE"/>
    <w:rsid w:val="00C7512A"/>
    <w:rsid w:val="00CB425A"/>
    <w:rsid w:val="00CD635B"/>
    <w:rsid w:val="00D5615A"/>
    <w:rsid w:val="00D80EF9"/>
    <w:rsid w:val="00E80E51"/>
    <w:rsid w:val="00EB2B2F"/>
    <w:rsid w:val="00F36CC2"/>
    <w:rsid w:val="00F73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CF34-7D0E-4BD5-82BA-A2F351A1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171</Words>
  <Characters>945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9</cp:revision>
  <cp:lastPrinted>2013-11-07T06:27:00Z</cp:lastPrinted>
  <dcterms:created xsi:type="dcterms:W3CDTF">2013-11-07T06:24:00Z</dcterms:created>
  <dcterms:modified xsi:type="dcterms:W3CDTF">2016-10-03T15:07:00Z</dcterms:modified>
</cp:coreProperties>
</file>