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4" w:rsidRDefault="005747EB"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p>
    <w:p w:rsidR="000222DC" w:rsidRPr="002A1694" w:rsidRDefault="002A1694" w:rsidP="00F6286D">
      <w:pPr>
        <w:rPr>
          <w:rFonts w:ascii="Times New Roman" w:hAnsi="Times New Roman"/>
          <w:b/>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
    <w:p w:rsidR="000D4F2B" w:rsidRDefault="000D4F2B" w:rsidP="000222DC">
      <w:pPr>
        <w:rPr>
          <w:rFonts w:ascii="Times New Roman" w:hAnsi="Times New Roman"/>
          <w:i/>
          <w:sz w:val="20"/>
          <w:szCs w:val="20"/>
        </w:rPr>
      </w:pPr>
    </w:p>
    <w:p w:rsidR="002A1694" w:rsidRDefault="00F6286D" w:rsidP="000222DC">
      <w:pPr>
        <w:rPr>
          <w:rFonts w:ascii="Times New Roman" w:hAnsi="Times New Roman"/>
          <w:i/>
          <w:sz w:val="20"/>
          <w:szCs w:val="20"/>
        </w:rPr>
      </w:pPr>
      <w:r>
        <w:rPr>
          <w:noProof/>
          <w:lang w:eastAsia="fr-FR"/>
        </w:rPr>
        <w:drawing>
          <wp:anchor distT="0" distB="0" distL="114300" distR="114300" simplePos="0" relativeHeight="251666432" behindDoc="1" locked="0" layoutInCell="1" allowOverlap="1" wp14:anchorId="34FB3BF3" wp14:editId="2537A1BC">
            <wp:simplePos x="0" y="0"/>
            <wp:positionH relativeFrom="column">
              <wp:posOffset>255905</wp:posOffset>
            </wp:positionH>
            <wp:positionV relativeFrom="paragraph">
              <wp:posOffset>1905</wp:posOffset>
            </wp:positionV>
            <wp:extent cx="2329815" cy="8432165"/>
            <wp:effectExtent l="0" t="0" r="0" b="0"/>
            <wp:wrapThrough wrapText="bothSides">
              <wp:wrapPolygon edited="0">
                <wp:start x="0" y="0"/>
                <wp:lineTo x="0" y="21569"/>
                <wp:lineTo x="21370" y="21569"/>
                <wp:lineTo x="2137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Au grand Paris 2012 Bordea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815" cy="8432165"/>
                    </a:xfrm>
                    <a:prstGeom prst="rect">
                      <a:avLst/>
                    </a:prstGeom>
                  </pic:spPr>
                </pic:pic>
              </a:graphicData>
            </a:graphic>
            <wp14:sizeRelH relativeFrom="page">
              <wp14:pctWidth>0</wp14:pctWidth>
            </wp14:sizeRelH>
            <wp14:sizeRelV relativeFrom="page">
              <wp14:pctHeight>0</wp14:pctHeight>
            </wp14:sizeRelV>
          </wp:anchor>
        </w:drawing>
      </w:r>
    </w:p>
    <w:p w:rsidR="000222DC" w:rsidRPr="00CC3369" w:rsidRDefault="000222DC" w:rsidP="000222DC">
      <w:pPr>
        <w:jc w:val="both"/>
        <w:rPr>
          <w:rFonts w:ascii="Times New Roman" w:hAnsi="Times New Roman"/>
          <w:color w:val="403152"/>
          <w:sz w:val="32"/>
          <w:szCs w:val="32"/>
        </w:rPr>
      </w:pP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Pr="00322E75" w:rsidRDefault="00322E75" w:rsidP="000222DC">
      <w:pPr>
        <w:jc w:val="center"/>
        <w:rPr>
          <w:rFonts w:ascii="Times New Roman" w:hAnsi="Times New Roman"/>
          <w:b/>
          <w:sz w:val="32"/>
          <w:szCs w:val="32"/>
        </w:rPr>
      </w:pPr>
      <w:r w:rsidRPr="00322E75">
        <w:rPr>
          <w:rFonts w:ascii="Times New Roman" w:hAnsi="Times New Roman"/>
          <w:b/>
          <w:sz w:val="32"/>
          <w:szCs w:val="32"/>
        </w:rPr>
        <w:t>12°5</w:t>
      </w:r>
    </w:p>
    <w:p w:rsidR="00E66648" w:rsidRDefault="00E66648" w:rsidP="000222DC">
      <w:pPr>
        <w:jc w:val="center"/>
        <w:rPr>
          <w:rFonts w:ascii="Times New Roman" w:hAnsi="Times New Roman"/>
          <w:b/>
          <w:sz w:val="32"/>
          <w:szCs w:val="40"/>
        </w:rPr>
      </w:pPr>
    </w:p>
    <w:p w:rsidR="00681893" w:rsidRDefault="00681893" w:rsidP="000222DC">
      <w:pPr>
        <w:jc w:val="center"/>
        <w:rPr>
          <w:rFonts w:ascii="Times New Roman" w:hAnsi="Times New Roman"/>
          <w:b/>
          <w:sz w:val="32"/>
          <w:szCs w:val="40"/>
        </w:rPr>
      </w:pPr>
    </w:p>
    <w:p w:rsidR="00F6286D" w:rsidRDefault="00F6286D" w:rsidP="00896F1C">
      <w:pPr>
        <w:jc w:val="center"/>
        <w:rPr>
          <w:rFonts w:ascii="Times New Roman" w:hAnsi="Times New Roman"/>
          <w:b/>
          <w:sz w:val="44"/>
          <w:szCs w:val="44"/>
        </w:rPr>
      </w:pPr>
    </w:p>
    <w:p w:rsidR="00F6286D" w:rsidRDefault="00F6286D" w:rsidP="00896F1C">
      <w:pPr>
        <w:jc w:val="center"/>
        <w:rPr>
          <w:rFonts w:ascii="Times New Roman" w:hAnsi="Times New Roman"/>
          <w:b/>
          <w:sz w:val="44"/>
          <w:szCs w:val="44"/>
        </w:rPr>
      </w:pPr>
    </w:p>
    <w:p w:rsidR="00F6286D" w:rsidRDefault="00F6286D" w:rsidP="00896F1C">
      <w:pPr>
        <w:jc w:val="center"/>
        <w:rPr>
          <w:rFonts w:ascii="Times New Roman" w:hAnsi="Times New Roman"/>
          <w:b/>
          <w:sz w:val="44"/>
          <w:szCs w:val="44"/>
        </w:rPr>
      </w:pPr>
      <w:r>
        <w:rPr>
          <w:rFonts w:ascii="Times New Roman" w:hAnsi="Times New Roman"/>
          <w:b/>
          <w:sz w:val="44"/>
          <w:szCs w:val="44"/>
        </w:rPr>
        <w:t xml:space="preserve">MARQUIS </w:t>
      </w:r>
    </w:p>
    <w:p w:rsidR="00C624BE" w:rsidRPr="001536F6" w:rsidRDefault="00F6286D" w:rsidP="00896F1C">
      <w:pPr>
        <w:jc w:val="center"/>
        <w:rPr>
          <w:rFonts w:ascii="Times New Roman" w:hAnsi="Times New Roman"/>
          <w:b/>
          <w:sz w:val="44"/>
          <w:szCs w:val="44"/>
        </w:rPr>
      </w:pPr>
      <w:r>
        <w:rPr>
          <w:rFonts w:ascii="Times New Roman" w:hAnsi="Times New Roman"/>
          <w:b/>
          <w:sz w:val="44"/>
          <w:szCs w:val="44"/>
        </w:rPr>
        <w:t xml:space="preserve">BOIS ROBIN </w:t>
      </w:r>
    </w:p>
    <w:p w:rsidR="000222DC" w:rsidRPr="001536F6" w:rsidRDefault="00F6286D" w:rsidP="00896F1C">
      <w:pPr>
        <w:jc w:val="center"/>
        <w:rPr>
          <w:rFonts w:ascii="Times New Roman" w:hAnsi="Times New Roman"/>
          <w:b/>
          <w:sz w:val="44"/>
          <w:szCs w:val="44"/>
        </w:rPr>
      </w:pPr>
      <w:r>
        <w:rPr>
          <w:rFonts w:ascii="Times New Roman" w:hAnsi="Times New Roman"/>
          <w:b/>
          <w:sz w:val="44"/>
          <w:szCs w:val="44"/>
        </w:rPr>
        <w:t>2015</w:t>
      </w:r>
    </w:p>
    <w:p w:rsidR="000222DC" w:rsidRPr="000D4F2B" w:rsidRDefault="000222DC" w:rsidP="00896F1C">
      <w:pPr>
        <w:jc w:val="center"/>
        <w:rPr>
          <w:rFonts w:ascii="Times New Roman" w:hAnsi="Times New Roman"/>
          <w:b/>
          <w:color w:val="C00000"/>
          <w:sz w:val="32"/>
          <w:szCs w:val="32"/>
        </w:rPr>
      </w:pPr>
      <w:r w:rsidRPr="000D4F2B">
        <w:rPr>
          <w:rFonts w:ascii="Times New Roman" w:hAnsi="Times New Roman"/>
          <w:b/>
          <w:color w:val="C00000"/>
          <w:sz w:val="32"/>
          <w:szCs w:val="32"/>
        </w:rPr>
        <w:t>AOC BOR</w:t>
      </w:r>
      <w:r w:rsidR="00B67662" w:rsidRPr="000D4F2B">
        <w:rPr>
          <w:rFonts w:ascii="Times New Roman" w:hAnsi="Times New Roman"/>
          <w:b/>
          <w:color w:val="C00000"/>
          <w:sz w:val="32"/>
          <w:szCs w:val="32"/>
        </w:rPr>
        <w:t>DEAUX</w:t>
      </w:r>
    </w:p>
    <w:p w:rsidR="000222DC" w:rsidRPr="000D4F2B" w:rsidRDefault="00D21FAE" w:rsidP="00896F1C">
      <w:pPr>
        <w:spacing w:after="0" w:line="240" w:lineRule="auto"/>
        <w:jc w:val="center"/>
        <w:rPr>
          <w:rFonts w:ascii="Times New Roman" w:eastAsia="Times New Roman" w:hAnsi="Times New Roman"/>
          <w:b/>
          <w:i/>
          <w:sz w:val="32"/>
          <w:szCs w:val="24"/>
          <w:lang w:eastAsia="fr-FR"/>
        </w:rPr>
      </w:pPr>
      <w:r w:rsidRPr="001536F6">
        <w:rPr>
          <w:rFonts w:ascii="Times New Roman" w:eastAsia="Times New Roman" w:hAnsi="Times New Roman"/>
          <w:b/>
          <w:i/>
          <w:sz w:val="28"/>
          <w:szCs w:val="28"/>
          <w:lang w:eastAsia="fr-FR"/>
        </w:rPr>
        <w:t>Vigneron</w:t>
      </w:r>
      <w:r w:rsidR="002032E2">
        <w:rPr>
          <w:rFonts w:ascii="Times New Roman" w:eastAsia="Times New Roman" w:hAnsi="Times New Roman"/>
          <w:b/>
          <w:i/>
          <w:sz w:val="28"/>
          <w:szCs w:val="28"/>
          <w:lang w:eastAsia="fr-FR"/>
        </w:rPr>
        <w:t>s</w:t>
      </w:r>
      <w:r w:rsidR="000222DC" w:rsidRPr="001536F6">
        <w:rPr>
          <w:rFonts w:ascii="Times New Roman" w:eastAsia="Times New Roman" w:hAnsi="Times New Roman"/>
          <w:b/>
          <w:i/>
          <w:sz w:val="28"/>
          <w:szCs w:val="28"/>
          <w:lang w:eastAsia="fr-FR"/>
        </w:rPr>
        <w:t xml:space="preserve"> récoltant</w:t>
      </w:r>
      <w:r w:rsidR="002032E2">
        <w:rPr>
          <w:rFonts w:ascii="Times New Roman" w:eastAsia="Times New Roman" w:hAnsi="Times New Roman"/>
          <w:b/>
          <w:i/>
          <w:sz w:val="28"/>
          <w:szCs w:val="28"/>
          <w:lang w:eastAsia="fr-FR"/>
        </w:rPr>
        <w:t>s</w:t>
      </w:r>
      <w:r w:rsidR="000222DC" w:rsidRPr="000D4F2B">
        <w:rPr>
          <w:rFonts w:ascii="Times New Roman" w:eastAsia="Times New Roman" w:hAnsi="Times New Roman"/>
          <w:b/>
          <w:i/>
          <w:sz w:val="32"/>
          <w:szCs w:val="24"/>
          <w:lang w:eastAsia="fr-FR"/>
        </w:rPr>
        <w:t>.</w:t>
      </w:r>
    </w:p>
    <w:p w:rsidR="000222DC" w:rsidRPr="000222DC" w:rsidRDefault="000222DC" w:rsidP="000222DC">
      <w:pPr>
        <w:jc w:val="both"/>
        <w:rPr>
          <w:sz w:val="24"/>
          <w:szCs w:val="24"/>
        </w:rPr>
      </w:pPr>
    </w:p>
    <w:p w:rsidR="000222DC" w:rsidRPr="00896F1C" w:rsidRDefault="000222DC" w:rsidP="00B541ED">
      <w:pPr>
        <w:spacing w:after="0" w:line="240" w:lineRule="auto"/>
        <w:contextualSpacing/>
        <w:jc w:val="both"/>
        <w:rPr>
          <w:rFonts w:ascii="Times New Roman" w:eastAsia="Times New Roman" w:hAnsi="Times New Roman"/>
          <w:b/>
          <w:sz w:val="24"/>
          <w:szCs w:val="24"/>
          <w:u w:val="single"/>
          <w:lang w:eastAsia="fr-FR"/>
        </w:rPr>
      </w:pPr>
      <w:r w:rsidRPr="00896F1C">
        <w:rPr>
          <w:rFonts w:ascii="Times New Roman" w:eastAsia="Times New Roman" w:hAnsi="Times New Roman"/>
          <w:b/>
          <w:sz w:val="24"/>
          <w:szCs w:val="24"/>
          <w:u w:val="single"/>
          <w:lang w:eastAsia="fr-FR"/>
        </w:rPr>
        <w:t>LE VIGNOBLE :</w:t>
      </w:r>
    </w:p>
    <w:p w:rsidR="001536F6" w:rsidRPr="00F051D0" w:rsidRDefault="00F051D0" w:rsidP="00F051D0">
      <w:pPr>
        <w:spacing w:after="0" w:line="240" w:lineRule="auto"/>
        <w:contextualSpacing/>
        <w:jc w:val="both"/>
        <w:rPr>
          <w:rFonts w:ascii="Times New Roman" w:eastAsia="Times New Roman" w:hAnsi="Times New Roman"/>
          <w:i/>
          <w:sz w:val="24"/>
          <w:szCs w:val="24"/>
          <w:lang w:eastAsia="fr-FR"/>
        </w:rPr>
      </w:pPr>
      <w:r w:rsidRPr="00F051D0">
        <w:rPr>
          <w:rFonts w:ascii="Times New Roman" w:eastAsia="Times New Roman" w:hAnsi="Times New Roman"/>
          <w:i/>
          <w:sz w:val="24"/>
          <w:szCs w:val="24"/>
          <w:lang w:eastAsia="fr-FR"/>
        </w:rPr>
        <w:t>Le Marquis Bois Robin est une sélection rigoureuse réalisée en collaboration avec des propriétés viticoles. La sélection est faite sur les vignobles, les terroirs et sur les parcelles pour vous donner le meilleur de chaque viticulteur.</w:t>
      </w:r>
    </w:p>
    <w:p w:rsidR="001536F6" w:rsidRPr="00896F1C" w:rsidRDefault="001536F6" w:rsidP="00B541ED">
      <w:pPr>
        <w:spacing w:after="0" w:line="240" w:lineRule="auto"/>
        <w:contextualSpacing/>
        <w:jc w:val="both"/>
        <w:rPr>
          <w:rFonts w:ascii="Times New Roman" w:eastAsia="Times New Roman" w:hAnsi="Times New Roman"/>
          <w:b/>
          <w:sz w:val="24"/>
          <w:szCs w:val="24"/>
          <w:u w:val="single"/>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u w:val="single"/>
          <w:lang w:eastAsia="fr-FR"/>
        </w:rPr>
      </w:pPr>
      <w:r w:rsidRPr="00896F1C">
        <w:rPr>
          <w:rFonts w:ascii="Times New Roman" w:eastAsia="Times New Roman" w:hAnsi="Times New Roman"/>
          <w:b/>
          <w:sz w:val="24"/>
          <w:szCs w:val="24"/>
          <w:u w:val="single"/>
          <w:lang w:eastAsia="fr-FR"/>
        </w:rPr>
        <w:t>DEGUSTATION</w:t>
      </w:r>
      <w:r w:rsidR="005A5C53" w:rsidRPr="00896F1C">
        <w:rPr>
          <w:rFonts w:ascii="Times New Roman" w:eastAsia="Times New Roman" w:hAnsi="Times New Roman"/>
          <w:b/>
          <w:sz w:val="24"/>
          <w:szCs w:val="24"/>
          <w:u w:val="single"/>
          <w:lang w:eastAsia="fr-FR"/>
        </w:rPr>
        <w:t xml:space="preserve"> &amp; </w:t>
      </w:r>
      <w:r w:rsidRPr="00896F1C">
        <w:rPr>
          <w:rFonts w:ascii="Times New Roman" w:eastAsia="Times New Roman" w:hAnsi="Times New Roman"/>
          <w:b/>
          <w:sz w:val="24"/>
          <w:szCs w:val="24"/>
          <w:u w:val="single"/>
          <w:lang w:eastAsia="fr-FR"/>
        </w:rPr>
        <w:t>CONSERVATION :</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Commentaire de dégustation :</w:t>
      </w:r>
      <w:r w:rsidRPr="00896F1C">
        <w:rPr>
          <w:rFonts w:ascii="Times New Roman" w:eastAsia="Times New Roman" w:hAnsi="Times New Roman"/>
          <w:sz w:val="24"/>
          <w:szCs w:val="24"/>
          <w:lang w:eastAsia="fr-FR"/>
        </w:rPr>
        <w:t xml:space="preserve"> </w:t>
      </w:r>
    </w:p>
    <w:p w:rsidR="00F6286D" w:rsidRDefault="00F6286D" w:rsidP="00B541ED">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Vous allez déguster un vin très friand tout en rondeur rempli de fruits rouges aux</w:t>
      </w:r>
      <w:r w:rsidR="00F051D0">
        <w:rPr>
          <w:rFonts w:ascii="Times New Roman" w:eastAsia="Times New Roman" w:hAnsi="Times New Roman"/>
          <w:sz w:val="24"/>
          <w:szCs w:val="24"/>
          <w:lang w:eastAsia="fr-FR"/>
        </w:rPr>
        <w:t xml:space="preserve"> tannins</w:t>
      </w:r>
      <w:r>
        <w:rPr>
          <w:rFonts w:ascii="Times New Roman" w:eastAsia="Times New Roman" w:hAnsi="Times New Roman"/>
          <w:sz w:val="24"/>
          <w:szCs w:val="24"/>
          <w:lang w:eastAsia="fr-FR"/>
        </w:rPr>
        <w:t xml:space="preserve"> souples</w:t>
      </w:r>
      <w:r w:rsidR="00F051D0">
        <w:rPr>
          <w:rFonts w:ascii="Times New Roman" w:eastAsia="Times New Roman" w:hAnsi="Times New Roman"/>
          <w:sz w:val="24"/>
          <w:szCs w:val="24"/>
          <w:lang w:eastAsia="fr-FR"/>
        </w:rPr>
        <w:t xml:space="preserve"> et fondant</w:t>
      </w:r>
      <w:r>
        <w:rPr>
          <w:rFonts w:ascii="Times New Roman" w:eastAsia="Times New Roman" w:hAnsi="Times New Roman"/>
          <w:sz w:val="24"/>
          <w:szCs w:val="24"/>
          <w:lang w:eastAsia="fr-FR"/>
        </w:rPr>
        <w:t>.</w:t>
      </w:r>
    </w:p>
    <w:p w:rsidR="005342C6" w:rsidRPr="00896F1C" w:rsidRDefault="00F6286D" w:rsidP="00B541ED">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Dégustation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Pr="00896F1C">
        <w:rPr>
          <w:rFonts w:ascii="Times New Roman" w:eastAsia="Times New Roman" w:hAnsi="Times New Roman"/>
          <w:sz w:val="24"/>
          <w:szCs w:val="24"/>
          <w:lang w:eastAsia="fr-FR"/>
        </w:rPr>
        <w:tab/>
        <w:t>entre 1</w:t>
      </w:r>
      <w:r w:rsidR="002A1694">
        <w:rPr>
          <w:rFonts w:ascii="Times New Roman" w:eastAsia="Times New Roman" w:hAnsi="Times New Roman"/>
          <w:sz w:val="24"/>
          <w:szCs w:val="24"/>
          <w:lang w:eastAsia="fr-FR"/>
        </w:rPr>
        <w:t>6</w:t>
      </w:r>
      <w:r w:rsidRPr="00896F1C">
        <w:rPr>
          <w:rFonts w:ascii="Times New Roman" w:eastAsia="Times New Roman" w:hAnsi="Times New Roman"/>
          <w:sz w:val="24"/>
          <w:szCs w:val="24"/>
          <w:lang w:eastAsia="fr-FR"/>
        </w:rPr>
        <w:t>°</w:t>
      </w:r>
      <w:r w:rsidR="005747EB">
        <w:rPr>
          <w:rFonts w:ascii="Times New Roman" w:eastAsia="Times New Roman" w:hAnsi="Times New Roman"/>
          <w:sz w:val="24"/>
          <w:szCs w:val="24"/>
          <w:lang w:eastAsia="fr-FR"/>
        </w:rPr>
        <w:t>C</w:t>
      </w:r>
      <w:r w:rsidRPr="00896F1C">
        <w:rPr>
          <w:rFonts w:ascii="Times New Roman" w:eastAsia="Times New Roman" w:hAnsi="Times New Roman"/>
          <w:sz w:val="24"/>
          <w:szCs w:val="24"/>
          <w:lang w:eastAsia="fr-FR"/>
        </w:rPr>
        <w:t xml:space="preserve"> et 1</w:t>
      </w:r>
      <w:r w:rsidR="002A1694">
        <w:rPr>
          <w:rFonts w:ascii="Times New Roman" w:eastAsia="Times New Roman" w:hAnsi="Times New Roman"/>
          <w:sz w:val="24"/>
          <w:szCs w:val="24"/>
          <w:lang w:eastAsia="fr-FR"/>
        </w:rPr>
        <w:t>8</w:t>
      </w:r>
      <w:r w:rsidRPr="00896F1C">
        <w:rPr>
          <w:rFonts w:ascii="Times New Roman" w:eastAsia="Times New Roman" w:hAnsi="Times New Roman"/>
          <w:sz w:val="24"/>
          <w:szCs w:val="24"/>
          <w:lang w:eastAsia="fr-FR"/>
        </w:rPr>
        <w:t>°</w:t>
      </w:r>
      <w:r w:rsidR="005747EB">
        <w:rPr>
          <w:rFonts w:ascii="Times New Roman" w:eastAsia="Times New Roman" w:hAnsi="Times New Roman"/>
          <w:sz w:val="24"/>
          <w:szCs w:val="24"/>
          <w:lang w:eastAsia="fr-FR"/>
        </w:rPr>
        <w:t>C.</w:t>
      </w:r>
      <w:bookmarkStart w:id="0" w:name="_GoBack"/>
      <w:bookmarkEnd w:id="0"/>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Vieillissement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C93BAD">
        <w:rPr>
          <w:rFonts w:ascii="Times New Roman" w:eastAsia="Times New Roman" w:hAnsi="Times New Roman"/>
          <w:sz w:val="24"/>
          <w:szCs w:val="24"/>
          <w:lang w:eastAsia="fr-FR"/>
        </w:rPr>
        <w:t xml:space="preserve">2 </w:t>
      </w:r>
      <w:r w:rsidR="00F6286D">
        <w:rPr>
          <w:rFonts w:ascii="Times New Roman" w:eastAsia="Times New Roman" w:hAnsi="Times New Roman"/>
          <w:sz w:val="24"/>
          <w:szCs w:val="24"/>
          <w:lang w:eastAsia="fr-FR"/>
        </w:rPr>
        <w:t xml:space="preserve">à 3 </w:t>
      </w:r>
      <w:r w:rsidR="00C93BAD">
        <w:rPr>
          <w:rFonts w:ascii="Times New Roman" w:eastAsia="Times New Roman" w:hAnsi="Times New Roman"/>
          <w:sz w:val="24"/>
          <w:szCs w:val="24"/>
          <w:lang w:eastAsia="fr-FR"/>
        </w:rPr>
        <w:t>ans</w:t>
      </w:r>
      <w:r w:rsidR="00F6286D">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b/>
          <w:sz w:val="24"/>
          <w:szCs w:val="24"/>
          <w:u w:val="single"/>
          <w:lang w:eastAsia="fr-FR"/>
        </w:rPr>
      </w:pPr>
      <w:r w:rsidRPr="00896F1C">
        <w:rPr>
          <w:rFonts w:ascii="Times New Roman" w:eastAsia="Times New Roman" w:hAnsi="Times New Roman"/>
          <w:sz w:val="24"/>
          <w:szCs w:val="24"/>
          <w:u w:val="single"/>
          <w:lang w:eastAsia="fr-FR"/>
        </w:rPr>
        <w:t>Accords mets vins :</w:t>
      </w:r>
      <w:r w:rsidR="00B541ED">
        <w:rPr>
          <w:rFonts w:ascii="Times New Roman" w:eastAsia="Times New Roman" w:hAnsi="Times New Roman"/>
          <w:sz w:val="24"/>
          <w:szCs w:val="24"/>
          <w:lang w:eastAsia="fr-FR"/>
        </w:rPr>
        <w:t xml:space="preserve"> </w:t>
      </w:r>
      <w:r w:rsidR="00B541ED">
        <w:rPr>
          <w:rFonts w:ascii="Times New Roman" w:eastAsia="Times New Roman" w:hAnsi="Times New Roman"/>
          <w:sz w:val="24"/>
          <w:szCs w:val="24"/>
          <w:lang w:eastAsia="fr-FR"/>
        </w:rPr>
        <w:tab/>
        <w:t>viandes</w:t>
      </w:r>
      <w:r w:rsidR="00F6286D">
        <w:rPr>
          <w:rFonts w:ascii="Times New Roman" w:eastAsia="Times New Roman" w:hAnsi="Times New Roman"/>
          <w:sz w:val="24"/>
          <w:szCs w:val="24"/>
          <w:lang w:eastAsia="fr-FR"/>
        </w:rPr>
        <w:t xml:space="preserve"> rouges</w:t>
      </w:r>
      <w:r w:rsidR="005342C6">
        <w:rPr>
          <w:rFonts w:ascii="Times New Roman" w:eastAsia="Times New Roman" w:hAnsi="Times New Roman"/>
          <w:sz w:val="24"/>
          <w:szCs w:val="24"/>
          <w:lang w:eastAsia="fr-FR"/>
        </w:rPr>
        <w:t xml:space="preserve">, </w:t>
      </w:r>
      <w:r w:rsidR="002A1694">
        <w:rPr>
          <w:rFonts w:ascii="Times New Roman" w:eastAsia="Times New Roman" w:hAnsi="Times New Roman"/>
          <w:sz w:val="24"/>
          <w:szCs w:val="24"/>
          <w:lang w:eastAsia="fr-FR"/>
        </w:rPr>
        <w:t>fromages</w:t>
      </w:r>
      <w:r w:rsidR="005342C6">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b/>
          <w:u w:val="single"/>
          <w:lang w:eastAsia="fr-FR"/>
        </w:rPr>
        <w:t>PALLETISATION :</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Dimensions palette :</w:t>
      </w:r>
      <w:r w:rsidRPr="000D4F2B">
        <w:rPr>
          <w:rFonts w:ascii="Times New Roman" w:eastAsia="Times New Roman" w:hAnsi="Times New Roman"/>
          <w:lang w:eastAsia="fr-FR"/>
        </w:rPr>
        <w:tab/>
      </w:r>
      <w:r w:rsidRPr="000D4F2B">
        <w:rPr>
          <w:rFonts w:ascii="Times New Roman" w:eastAsia="Times New Roman" w:hAnsi="Times New Roman"/>
          <w:lang w:eastAsia="fr-FR"/>
        </w:rPr>
        <w:tab/>
        <w:t>1200/800/1</w:t>
      </w:r>
      <w:r>
        <w:rPr>
          <w:rFonts w:ascii="Times New Roman" w:eastAsia="Times New Roman" w:hAnsi="Times New Roman"/>
          <w:lang w:eastAsia="fr-FR"/>
        </w:rPr>
        <w:t>70</w:t>
      </w:r>
      <w:r w:rsidRPr="000D4F2B">
        <w:rPr>
          <w:rFonts w:ascii="Times New Roman" w:eastAsia="Times New Roman" w:hAnsi="Times New Roman"/>
          <w:lang w:eastAsia="fr-FR"/>
        </w:rPr>
        <w:t>0 mm</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Dimension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16</w:t>
      </w:r>
      <w:r w:rsidRPr="000D4F2B">
        <w:rPr>
          <w:rFonts w:ascii="Times New Roman" w:eastAsia="Times New Roman" w:hAnsi="Times New Roman"/>
          <w:lang w:eastAsia="fr-FR"/>
        </w:rPr>
        <w:t>0/</w:t>
      </w:r>
      <w:r>
        <w:rPr>
          <w:rFonts w:ascii="Times New Roman" w:eastAsia="Times New Roman" w:hAnsi="Times New Roman"/>
          <w:lang w:eastAsia="fr-FR"/>
        </w:rPr>
        <w:t>300</w:t>
      </w:r>
      <w:r w:rsidRPr="000D4F2B">
        <w:rPr>
          <w:rFonts w:ascii="Times New Roman" w:eastAsia="Times New Roman" w:hAnsi="Times New Roman"/>
          <w:lang w:eastAsia="fr-FR"/>
        </w:rPr>
        <w:t>/</w:t>
      </w:r>
      <w:r>
        <w:rPr>
          <w:rFonts w:ascii="Times New Roman" w:eastAsia="Times New Roman" w:hAnsi="Times New Roman"/>
          <w:lang w:eastAsia="fr-FR"/>
        </w:rPr>
        <w:t>235</w:t>
      </w:r>
      <w:r w:rsidRPr="000D4F2B">
        <w:rPr>
          <w:rFonts w:ascii="Times New Roman" w:eastAsia="Times New Roman" w:hAnsi="Times New Roman"/>
          <w:lang w:eastAsia="fr-FR"/>
        </w:rPr>
        <w:t xml:space="preserve"> mm</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Poids du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10</w:t>
      </w:r>
      <w:r w:rsidRPr="000D4F2B">
        <w:rPr>
          <w:rFonts w:ascii="Times New Roman" w:eastAsia="Times New Roman" w:hAnsi="Times New Roman"/>
          <w:lang w:eastAsia="fr-FR"/>
        </w:rPr>
        <w:t>.5 kg</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Bouteilles/carton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t xml:space="preserve">6 bouteilles </w:t>
      </w:r>
      <w:r>
        <w:rPr>
          <w:rFonts w:ascii="Times New Roman" w:eastAsia="Times New Roman" w:hAnsi="Times New Roman"/>
          <w:lang w:eastAsia="fr-FR"/>
        </w:rPr>
        <w:t>couchées</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Cartons/couche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w:t>
      </w:r>
      <w:r w:rsidRPr="000D4F2B">
        <w:rPr>
          <w:rFonts w:ascii="Times New Roman" w:eastAsia="Times New Roman" w:hAnsi="Times New Roman"/>
          <w:lang w:eastAsia="fr-FR"/>
        </w:rPr>
        <w:t>2</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Couches/palette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8 + 4 cartons</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Bouteilles/palette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t>600</w:t>
      </w:r>
    </w:p>
    <w:p w:rsidR="001536F6" w:rsidRPr="00896F1C" w:rsidRDefault="001536F6"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Gencod Bouteille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B541ED">
        <w:rPr>
          <w:rFonts w:ascii="Times New Roman" w:eastAsia="Times New Roman" w:hAnsi="Times New Roman"/>
          <w:sz w:val="24"/>
          <w:szCs w:val="24"/>
          <w:lang w:eastAsia="fr-FR"/>
        </w:rPr>
        <w:tab/>
      </w:r>
    </w:p>
    <w:p w:rsidR="00681893"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Gencod carton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B541ED">
        <w:rPr>
          <w:rFonts w:ascii="Times New Roman" w:eastAsia="Times New Roman" w:hAnsi="Times New Roman"/>
          <w:sz w:val="24"/>
          <w:szCs w:val="24"/>
          <w:lang w:eastAsia="fr-FR"/>
        </w:rPr>
        <w:tab/>
      </w: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F6286D" w:rsidP="00B541ED">
      <w:pPr>
        <w:spacing w:after="0" w:line="240" w:lineRule="auto"/>
        <w:contextualSpacing/>
        <w:jc w:val="both"/>
        <w:rPr>
          <w:rFonts w:ascii="Times New Roman" w:eastAsia="Times New Roman" w:hAnsi="Times New Roman"/>
          <w:sz w:val="24"/>
          <w:szCs w:val="24"/>
          <w:lang w:eastAsia="fr-FR"/>
        </w:rPr>
      </w:pPr>
      <w:r>
        <w:rPr>
          <w:noProof/>
          <w:sz w:val="24"/>
          <w:szCs w:val="24"/>
          <w:lang w:eastAsia="fr-FR"/>
        </w:rPr>
        <w:lastRenderedPageBreak/>
        <w:drawing>
          <wp:inline distT="0" distB="0" distL="0" distR="0" wp14:anchorId="424E2381" wp14:editId="4AB4F031">
            <wp:extent cx="2855290" cy="1033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 Au grand Paris 2012 Bordeau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5290" cy="10331450"/>
                    </a:xfrm>
                    <a:prstGeom prst="rect">
                      <a:avLst/>
                    </a:prstGeom>
                  </pic:spPr>
                </pic:pic>
              </a:graphicData>
            </a:graphic>
          </wp:inline>
        </w:drawing>
      </w: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Pr="00896F1C" w:rsidRDefault="00322E75" w:rsidP="00B541ED">
      <w:pPr>
        <w:spacing w:after="0" w:line="240" w:lineRule="auto"/>
        <w:contextualSpacing/>
        <w:jc w:val="both"/>
        <w:rPr>
          <w:sz w:val="24"/>
          <w:szCs w:val="24"/>
        </w:rPr>
      </w:pPr>
    </w:p>
    <w:sectPr w:rsidR="00322E75" w:rsidRPr="00896F1C" w:rsidSect="001536F6">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A22AF"/>
    <w:rsid w:val="000D4600"/>
    <w:rsid w:val="000D4F2B"/>
    <w:rsid w:val="00102DD0"/>
    <w:rsid w:val="00120BED"/>
    <w:rsid w:val="001536F6"/>
    <w:rsid w:val="001D2CA4"/>
    <w:rsid w:val="00200AF0"/>
    <w:rsid w:val="00203276"/>
    <w:rsid w:val="002032E2"/>
    <w:rsid w:val="002305D6"/>
    <w:rsid w:val="0029736E"/>
    <w:rsid w:val="002A1694"/>
    <w:rsid w:val="002E515A"/>
    <w:rsid w:val="0030550F"/>
    <w:rsid w:val="00317D2D"/>
    <w:rsid w:val="00322E75"/>
    <w:rsid w:val="00377C85"/>
    <w:rsid w:val="003B788A"/>
    <w:rsid w:val="003D3EE7"/>
    <w:rsid w:val="003E4607"/>
    <w:rsid w:val="003F6B2F"/>
    <w:rsid w:val="004015E1"/>
    <w:rsid w:val="00413D0F"/>
    <w:rsid w:val="00431500"/>
    <w:rsid w:val="004624A4"/>
    <w:rsid w:val="00517851"/>
    <w:rsid w:val="005249DC"/>
    <w:rsid w:val="00524F93"/>
    <w:rsid w:val="005342C6"/>
    <w:rsid w:val="0054401B"/>
    <w:rsid w:val="005747EB"/>
    <w:rsid w:val="00582FDE"/>
    <w:rsid w:val="005A387C"/>
    <w:rsid w:val="005A5C53"/>
    <w:rsid w:val="005B20AB"/>
    <w:rsid w:val="005D7E49"/>
    <w:rsid w:val="00681893"/>
    <w:rsid w:val="006E2330"/>
    <w:rsid w:val="00710243"/>
    <w:rsid w:val="00724BA4"/>
    <w:rsid w:val="007F494A"/>
    <w:rsid w:val="00816F46"/>
    <w:rsid w:val="00832CDC"/>
    <w:rsid w:val="00860FFD"/>
    <w:rsid w:val="00883C82"/>
    <w:rsid w:val="00884DC1"/>
    <w:rsid w:val="00896F1C"/>
    <w:rsid w:val="008C6DEB"/>
    <w:rsid w:val="00902E23"/>
    <w:rsid w:val="00935029"/>
    <w:rsid w:val="009379BD"/>
    <w:rsid w:val="00943161"/>
    <w:rsid w:val="00A24BCF"/>
    <w:rsid w:val="00A5180E"/>
    <w:rsid w:val="00A628B0"/>
    <w:rsid w:val="00A972B2"/>
    <w:rsid w:val="00AA02F9"/>
    <w:rsid w:val="00AF2414"/>
    <w:rsid w:val="00B42659"/>
    <w:rsid w:val="00B541ED"/>
    <w:rsid w:val="00B57EBA"/>
    <w:rsid w:val="00B67662"/>
    <w:rsid w:val="00BC1F07"/>
    <w:rsid w:val="00BD621D"/>
    <w:rsid w:val="00C4783E"/>
    <w:rsid w:val="00C624BE"/>
    <w:rsid w:val="00C93BAD"/>
    <w:rsid w:val="00CB425A"/>
    <w:rsid w:val="00D21FAE"/>
    <w:rsid w:val="00E32572"/>
    <w:rsid w:val="00E41FCD"/>
    <w:rsid w:val="00E6250D"/>
    <w:rsid w:val="00E66648"/>
    <w:rsid w:val="00E80E51"/>
    <w:rsid w:val="00F051D0"/>
    <w:rsid w:val="00F12040"/>
    <w:rsid w:val="00F6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4</cp:revision>
  <cp:lastPrinted>2013-05-24T12:31:00Z</cp:lastPrinted>
  <dcterms:created xsi:type="dcterms:W3CDTF">2016-09-28T08:59:00Z</dcterms:created>
  <dcterms:modified xsi:type="dcterms:W3CDTF">2016-10-03T14:46:00Z</dcterms:modified>
</cp:coreProperties>
</file>