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DC" w:rsidRDefault="002A52E9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0288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59264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 wp14:anchorId="66A6C8FF" wp14:editId="2779BC0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547039" w:rsidRDefault="00D627E0" w:rsidP="000222DC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fr-FR"/>
        </w:rPr>
        <w:drawing>
          <wp:anchor distT="0" distB="0" distL="114300" distR="114300" simplePos="0" relativeHeight="251655168" behindDoc="1" locked="0" layoutInCell="1" allowOverlap="1" wp14:anchorId="234B248E" wp14:editId="14C613DC">
            <wp:simplePos x="0" y="0"/>
            <wp:positionH relativeFrom="column">
              <wp:posOffset>75565</wp:posOffset>
            </wp:positionH>
            <wp:positionV relativeFrom="paragraph">
              <wp:posOffset>56515</wp:posOffset>
            </wp:positionV>
            <wp:extent cx="338400" cy="540000"/>
            <wp:effectExtent l="0" t="0" r="0" b="0"/>
            <wp:wrapThrough wrapText="bothSides">
              <wp:wrapPolygon edited="0">
                <wp:start x="0" y="0"/>
                <wp:lineTo x="0" y="20584"/>
                <wp:lineTo x="20707" y="20584"/>
                <wp:lineTo x="20707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de Hachette2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957">
        <w:rPr>
          <w:rFonts w:ascii="Times New Roman" w:hAnsi="Times New Roman"/>
          <w:i/>
          <w:sz w:val="20"/>
          <w:szCs w:val="20"/>
        </w:rPr>
        <w:t xml:space="preserve">   </w:t>
      </w:r>
    </w:p>
    <w:p w:rsidR="008622AA" w:rsidRPr="00D627E0" w:rsidRDefault="004C2378" w:rsidP="000222D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2*a</w:t>
      </w:r>
      <w:r w:rsidR="00165957" w:rsidRPr="00D627E0">
        <w:rPr>
          <w:rFonts w:ascii="Times New Roman" w:hAnsi="Times New Roman"/>
          <w:b/>
        </w:rPr>
        <w:t>u guide Hachette 201</w:t>
      </w:r>
      <w:r>
        <w:rPr>
          <w:rFonts w:ascii="Times New Roman" w:hAnsi="Times New Roman"/>
          <w:b/>
        </w:rPr>
        <w:t>6</w:t>
      </w:r>
      <w:r w:rsidR="00165957" w:rsidRPr="00D627E0">
        <w:rPr>
          <w:rFonts w:ascii="Times New Roman" w:hAnsi="Times New Roman"/>
          <w:b/>
        </w:rPr>
        <w:t xml:space="preserve"> page </w:t>
      </w:r>
      <w:r>
        <w:rPr>
          <w:rFonts w:ascii="Times New Roman" w:hAnsi="Times New Roman"/>
          <w:b/>
        </w:rPr>
        <w:t>293</w:t>
      </w:r>
      <w:r w:rsidR="00DF6F28">
        <w:rPr>
          <w:rFonts w:ascii="Times New Roman" w:hAnsi="Times New Roman"/>
          <w:b/>
        </w:rPr>
        <w:t xml:space="preserve">     </w:t>
      </w:r>
    </w:p>
    <w:p w:rsidR="00D627E0" w:rsidRDefault="00D627E0" w:rsidP="000222DC">
      <w:pPr>
        <w:rPr>
          <w:rFonts w:ascii="Times New Roman" w:hAnsi="Times New Roman"/>
          <w:b/>
        </w:rPr>
      </w:pPr>
      <w:r w:rsidRPr="00D627E0">
        <w:rPr>
          <w:rFonts w:ascii="Times New Roman" w:hAnsi="Times New Roman"/>
          <w:b/>
          <w:noProof/>
          <w:lang w:eastAsia="fr-FR"/>
        </w:rPr>
        <w:drawing>
          <wp:anchor distT="0" distB="0" distL="114300" distR="114300" simplePos="0" relativeHeight="251656192" behindDoc="0" locked="0" layoutInCell="1" allowOverlap="1" wp14:anchorId="5F898870" wp14:editId="3A441085">
            <wp:simplePos x="0" y="0"/>
            <wp:positionH relativeFrom="column">
              <wp:posOffset>-1270</wp:posOffset>
            </wp:positionH>
            <wp:positionV relativeFrom="page">
              <wp:posOffset>1771650</wp:posOffset>
            </wp:positionV>
            <wp:extent cx="539750" cy="539750"/>
            <wp:effectExtent l="0" t="0" r="0" b="0"/>
            <wp:wrapThrough wrapText="bothSides">
              <wp:wrapPolygon edited="0">
                <wp:start x="0" y="0"/>
                <wp:lineTo x="0" y="20584"/>
                <wp:lineTo x="20584" y="20584"/>
                <wp:lineTo x="20584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aille Argent Bruxell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2E9" w:rsidRDefault="00D627E0" w:rsidP="000222DC">
      <w:pPr>
        <w:rPr>
          <w:rFonts w:ascii="Times New Roman" w:hAnsi="Times New Roman"/>
          <w:b/>
        </w:rPr>
      </w:pPr>
      <w:r w:rsidRPr="00D627E0">
        <w:rPr>
          <w:rFonts w:ascii="Times New Roman" w:hAnsi="Times New Roman"/>
          <w:b/>
        </w:rPr>
        <w:t xml:space="preserve">Médaille </w:t>
      </w:r>
      <w:r w:rsidR="004C2378">
        <w:rPr>
          <w:rFonts w:ascii="Times New Roman" w:hAnsi="Times New Roman"/>
          <w:b/>
        </w:rPr>
        <w:t xml:space="preserve">d’Or Lyon </w:t>
      </w:r>
      <w:r w:rsidRPr="00D627E0">
        <w:rPr>
          <w:rFonts w:ascii="Times New Roman" w:hAnsi="Times New Roman"/>
          <w:b/>
        </w:rPr>
        <w:t>201</w:t>
      </w:r>
      <w:r w:rsidR="004C2378">
        <w:rPr>
          <w:rFonts w:ascii="Times New Roman" w:hAnsi="Times New Roman"/>
          <w:b/>
        </w:rPr>
        <w:t>5</w:t>
      </w:r>
      <w:r w:rsidR="00DF6F28">
        <w:rPr>
          <w:rFonts w:ascii="Times New Roman" w:hAnsi="Times New Roman"/>
          <w:b/>
        </w:rPr>
        <w:t xml:space="preserve"> </w:t>
      </w:r>
    </w:p>
    <w:p w:rsidR="008622AA" w:rsidRPr="00D627E0" w:rsidRDefault="002A52E9" w:rsidP="000222DC">
      <w:pPr>
        <w:rPr>
          <w:rFonts w:ascii="Times New Roman" w:hAnsi="Times New Roman"/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773BC90" wp14:editId="4E158BEC">
            <wp:simplePos x="0" y="0"/>
            <wp:positionH relativeFrom="column">
              <wp:posOffset>-647065</wp:posOffset>
            </wp:positionH>
            <wp:positionV relativeFrom="paragraph">
              <wp:posOffset>201930</wp:posOffset>
            </wp:positionV>
            <wp:extent cx="547200" cy="558000"/>
            <wp:effectExtent l="0" t="0" r="0" b="0"/>
            <wp:wrapThrough wrapText="bothSides">
              <wp:wrapPolygon edited="0">
                <wp:start x="0" y="0"/>
                <wp:lineTo x="0" y="20665"/>
                <wp:lineTo x="21073" y="20665"/>
                <wp:lineTo x="21073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édaille Argent Mâc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F28">
        <w:rPr>
          <w:rFonts w:ascii="Times New Roman" w:hAnsi="Times New Roman"/>
          <w:b/>
        </w:rPr>
        <w:t xml:space="preserve"> Médaille d’Argent à Mâcon 2015</w:t>
      </w:r>
    </w:p>
    <w:p w:rsidR="008622AA" w:rsidRDefault="008622AA" w:rsidP="000222DC">
      <w:pPr>
        <w:rPr>
          <w:rFonts w:ascii="Times New Roman" w:hAnsi="Times New Roman"/>
          <w:i/>
          <w:sz w:val="20"/>
          <w:szCs w:val="20"/>
        </w:rPr>
      </w:pPr>
    </w:p>
    <w:p w:rsidR="000222DC" w:rsidRPr="0033470B" w:rsidRDefault="002A52E9" w:rsidP="000222DC">
      <w:pPr>
        <w:jc w:val="both"/>
        <w:rPr>
          <w:rFonts w:ascii="Times New Roman" w:hAnsi="Times New Roman"/>
          <w:b/>
          <w:color w:val="403152"/>
          <w:sz w:val="32"/>
          <w:szCs w:val="32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pt;margin-top:11.25pt;width:161pt;height:489.05pt;z-index:251658240;mso-wrap-style:none" stroked="f">
            <v:textbox style="mso-next-textbox:#_x0000_s1028;mso-fit-shape-to-text:t">
              <w:txbxContent>
                <w:p w:rsidR="000222DC" w:rsidRPr="00605DEC" w:rsidRDefault="008170F8" w:rsidP="000222DC">
                  <w:pPr>
                    <w:jc w:val="both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31BA3790" wp14:editId="4FF2639B">
                        <wp:extent cx="2001600" cy="7848000"/>
                        <wp:effectExtent l="0" t="0" r="0" b="0"/>
                        <wp:docPr id="6" name="Imag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entation du Ch. Le Bourdillot 2006 Graves Rouge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1600" cy="784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center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  <w:bookmarkStart w:id="0" w:name="_GoBack"/>
      <w:bookmarkEnd w:id="0"/>
    </w:p>
    <w:p w:rsidR="008170F8" w:rsidRDefault="008170F8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8170F8" w:rsidRDefault="008170F8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0222DC" w:rsidRPr="00F902CD" w:rsidRDefault="00F902CD" w:rsidP="000222DC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T</w:t>
      </w:r>
      <w:r w:rsidR="009750B2" w:rsidRPr="00F902CD">
        <w:rPr>
          <w:rFonts w:ascii="Times New Roman" w:hAnsi="Times New Roman"/>
          <w:b/>
          <w:sz w:val="44"/>
          <w:szCs w:val="44"/>
        </w:rPr>
        <w:t>ENTATION DU C</w:t>
      </w:r>
      <w:r w:rsidR="008C4921" w:rsidRPr="00F902CD">
        <w:rPr>
          <w:rFonts w:ascii="Times New Roman" w:hAnsi="Times New Roman"/>
          <w:b/>
          <w:sz w:val="44"/>
          <w:szCs w:val="44"/>
        </w:rPr>
        <w:t xml:space="preserve">HÂTEAU </w:t>
      </w:r>
      <w:r w:rsidR="009750B2" w:rsidRPr="00F902CD">
        <w:rPr>
          <w:rFonts w:ascii="Times New Roman" w:hAnsi="Times New Roman"/>
          <w:b/>
          <w:sz w:val="44"/>
          <w:szCs w:val="44"/>
        </w:rPr>
        <w:t>LE BOURDILLOT</w:t>
      </w:r>
      <w:r w:rsidR="008C4921" w:rsidRPr="00F902CD">
        <w:rPr>
          <w:rFonts w:ascii="Times New Roman" w:hAnsi="Times New Roman"/>
          <w:b/>
          <w:sz w:val="44"/>
          <w:szCs w:val="44"/>
        </w:rPr>
        <w:t xml:space="preserve"> </w:t>
      </w:r>
      <w:r w:rsidR="000222DC" w:rsidRPr="00F902CD">
        <w:rPr>
          <w:rFonts w:ascii="Times New Roman" w:hAnsi="Times New Roman"/>
          <w:b/>
          <w:sz w:val="44"/>
          <w:szCs w:val="44"/>
        </w:rPr>
        <w:t>20</w:t>
      </w:r>
      <w:r w:rsidR="007D4DE3">
        <w:rPr>
          <w:rFonts w:ascii="Times New Roman" w:hAnsi="Times New Roman"/>
          <w:b/>
          <w:sz w:val="44"/>
          <w:szCs w:val="44"/>
        </w:rPr>
        <w:t>1</w:t>
      </w:r>
      <w:r w:rsidR="00DF6F28">
        <w:rPr>
          <w:rFonts w:ascii="Times New Roman" w:hAnsi="Times New Roman"/>
          <w:b/>
          <w:sz w:val="44"/>
          <w:szCs w:val="44"/>
        </w:rPr>
        <w:t>2</w:t>
      </w:r>
    </w:p>
    <w:p w:rsidR="000222DC" w:rsidRPr="00F902CD" w:rsidRDefault="00D93A66" w:rsidP="000222DC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F902CD"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9750B2" w:rsidRPr="00F902CD">
        <w:rPr>
          <w:rFonts w:ascii="Times New Roman" w:hAnsi="Times New Roman"/>
          <w:b/>
          <w:color w:val="C00000"/>
          <w:sz w:val="32"/>
          <w:szCs w:val="32"/>
        </w:rPr>
        <w:t xml:space="preserve">GRAVES </w:t>
      </w:r>
      <w:r w:rsidRPr="00F902CD">
        <w:rPr>
          <w:rFonts w:ascii="Times New Roman" w:hAnsi="Times New Roman"/>
          <w:b/>
          <w:color w:val="C00000"/>
          <w:sz w:val="32"/>
          <w:szCs w:val="32"/>
        </w:rPr>
        <w:t xml:space="preserve"> ROUGE</w:t>
      </w:r>
      <w:r w:rsidR="000222DC" w:rsidRPr="00F902CD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</w:p>
    <w:p w:rsidR="000D4F2B" w:rsidRPr="00F902CD" w:rsidRDefault="009750B2" w:rsidP="000222D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F902CD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Patric</w:t>
      </w:r>
      <w:r w:rsidR="00991F63" w:rsidRPr="00F902CD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e</w:t>
      </w:r>
      <w:r w:rsidRPr="00F902CD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Haverlan</w:t>
      </w:r>
      <w:r w:rsidR="000222DC" w:rsidRPr="00F902CD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 w:rsidR="000D4F2B" w:rsidRPr="00F902CD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</w:p>
    <w:p w:rsidR="000222DC" w:rsidRPr="003E7002" w:rsidRDefault="000222DC" w:rsidP="000222D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24"/>
          <w:lang w:eastAsia="fr-FR"/>
        </w:rPr>
      </w:pPr>
      <w:r w:rsidRPr="00F902CD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 récoltant</w:t>
      </w:r>
      <w:r w:rsidRPr="003E7002">
        <w:rPr>
          <w:rFonts w:ascii="Times New Roman" w:eastAsia="Times New Roman" w:hAnsi="Times New Roman"/>
          <w:b/>
          <w:i/>
          <w:sz w:val="36"/>
          <w:szCs w:val="24"/>
          <w:lang w:eastAsia="fr-FR"/>
        </w:rPr>
        <w:t>.</w:t>
      </w:r>
    </w:p>
    <w:p w:rsidR="000222DC" w:rsidRPr="000222DC" w:rsidRDefault="000222DC" w:rsidP="000222DC">
      <w:pPr>
        <w:jc w:val="both"/>
        <w:rPr>
          <w:sz w:val="24"/>
          <w:szCs w:val="24"/>
        </w:rPr>
      </w:pPr>
    </w:p>
    <w:p w:rsidR="008C4921" w:rsidRPr="008601EA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8C4921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:rsidR="008C4921" w:rsidRPr="008601EA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622A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D4DE3">
        <w:rPr>
          <w:rFonts w:ascii="Times New Roman" w:eastAsia="Times New Roman" w:hAnsi="Times New Roman"/>
          <w:sz w:val="24"/>
          <w:szCs w:val="24"/>
          <w:lang w:eastAsia="fr-FR"/>
        </w:rPr>
        <w:t>Graves</w:t>
      </w:r>
    </w:p>
    <w:p w:rsidR="008C4921" w:rsidRPr="008601EA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Age du v</w:t>
      </w: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ignoble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D4DE3">
        <w:rPr>
          <w:rFonts w:ascii="Times New Roman" w:eastAsia="Times New Roman" w:hAnsi="Times New Roman"/>
          <w:sz w:val="24"/>
          <w:szCs w:val="24"/>
          <w:lang w:eastAsia="fr-FR"/>
        </w:rPr>
        <w:t>20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9750B2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9750B2">
        <w:rPr>
          <w:rFonts w:ascii="Times New Roman" w:eastAsia="Times New Roman" w:hAnsi="Times New Roman"/>
          <w:sz w:val="24"/>
          <w:szCs w:val="24"/>
          <w:lang w:eastAsia="fr-FR"/>
        </w:rPr>
        <w:tab/>
        <w:t>6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0% </w:t>
      </w:r>
      <w:r w:rsidR="007D4DE3">
        <w:rPr>
          <w:rFonts w:ascii="Times New Roman" w:eastAsia="Times New Roman" w:hAnsi="Times New Roman"/>
          <w:sz w:val="24"/>
          <w:szCs w:val="24"/>
          <w:lang w:eastAsia="fr-FR"/>
        </w:rPr>
        <w:tab/>
        <w:t>M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erlot</w:t>
      </w:r>
    </w:p>
    <w:p w:rsidR="008C4921" w:rsidRDefault="009750B2" w:rsidP="009750B2">
      <w:pPr>
        <w:spacing w:after="0" w:line="240" w:lineRule="auto"/>
        <w:ind w:left="2124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40% </w:t>
      </w:r>
      <w:r w:rsidR="007D4DE3">
        <w:rPr>
          <w:rFonts w:ascii="Times New Roman" w:eastAsia="Times New Roman" w:hAnsi="Times New Roman"/>
          <w:sz w:val="24"/>
          <w:szCs w:val="24"/>
          <w:lang w:eastAsia="fr-FR"/>
        </w:rPr>
        <w:tab/>
        <w:t>C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abernet sauvignon</w:t>
      </w:r>
    </w:p>
    <w:p w:rsidR="00302821" w:rsidRDefault="00302821" w:rsidP="009750B2">
      <w:pPr>
        <w:spacing w:after="0" w:line="240" w:lineRule="auto"/>
        <w:ind w:left="2124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8C4921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 ET CONSERVATION :</w:t>
      </w:r>
    </w:p>
    <w:p w:rsidR="00302821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7D4DE3" w:rsidRDefault="007D4DE3" w:rsidP="008C492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Robe grenat profond aux reflets bleutés.</w:t>
      </w:r>
    </w:p>
    <w:p w:rsidR="007D4DE3" w:rsidRDefault="007D4DE3" w:rsidP="008C492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</w:t>
      </w:r>
      <w:r w:rsidR="00991F63" w:rsidRPr="00991F63">
        <w:rPr>
          <w:rFonts w:ascii="Times New Roman" w:hAnsi="Times New Roman"/>
          <w:color w:val="000000"/>
        </w:rPr>
        <w:t xml:space="preserve">ouquet </w:t>
      </w:r>
      <w:r w:rsidR="00DF6F28">
        <w:rPr>
          <w:rFonts w:ascii="Times New Roman" w:hAnsi="Times New Roman"/>
          <w:color w:val="000000"/>
        </w:rPr>
        <w:t>de fruits très mûrs, voire confits (pruneau, cerise), finement boisé, et son palais rond, caressant, ample et bien structuré. Un « vin plaisir » autant qu’une bouteille de garde.</w:t>
      </w:r>
    </w:p>
    <w:p w:rsidR="008C4921" w:rsidRPr="00991F63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8601EA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entre 16° et 18° </w:t>
      </w:r>
    </w:p>
    <w:p w:rsidR="008C4921" w:rsidRPr="008601EA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7D4DE3">
        <w:rPr>
          <w:rFonts w:ascii="Times New Roman" w:eastAsia="Times New Roman" w:hAnsi="Times New Roman"/>
          <w:sz w:val="24"/>
          <w:szCs w:val="24"/>
          <w:lang w:eastAsia="fr-FR"/>
        </w:rPr>
        <w:t>2 à 4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  <w:r w:rsidR="007D4DE3">
        <w:rPr>
          <w:rFonts w:ascii="Times New Roman" w:eastAsia="Times New Roman" w:hAnsi="Times New Roman"/>
          <w:sz w:val="24"/>
          <w:szCs w:val="24"/>
          <w:lang w:eastAsia="fr-FR"/>
        </w:rPr>
        <w:t xml:space="preserve"> et plus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8C4921" w:rsidRPr="008601EA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viandes rouges</w:t>
      </w:r>
    </w:p>
    <w:p w:rsidR="008C4921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9750B2" w:rsidRPr="000D4F2B" w:rsidRDefault="009750B2" w:rsidP="009750B2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</w:p>
    <w:p w:rsidR="009750B2" w:rsidRPr="000D4F2B" w:rsidRDefault="009750B2" w:rsidP="009750B2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b/>
          <w:u w:val="single"/>
          <w:lang w:eastAsia="fr-FR"/>
        </w:rPr>
        <w:t>PALLETISATION :</w:t>
      </w:r>
    </w:p>
    <w:p w:rsidR="009750B2" w:rsidRPr="000D4F2B" w:rsidRDefault="009750B2" w:rsidP="009750B2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Dimensions palette :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1200/800/1</w:t>
      </w:r>
      <w:r>
        <w:rPr>
          <w:rFonts w:ascii="Times New Roman" w:eastAsia="Times New Roman" w:hAnsi="Times New Roman"/>
          <w:lang w:eastAsia="fr-FR"/>
        </w:rPr>
        <w:t>70</w:t>
      </w:r>
      <w:r w:rsidRPr="000D4F2B">
        <w:rPr>
          <w:rFonts w:ascii="Times New Roman" w:eastAsia="Times New Roman" w:hAnsi="Times New Roman"/>
          <w:lang w:eastAsia="fr-FR"/>
        </w:rPr>
        <w:t>0 mm</w:t>
      </w:r>
    </w:p>
    <w:p w:rsidR="009750B2" w:rsidRPr="000D4F2B" w:rsidRDefault="009750B2" w:rsidP="009750B2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Dimension carton :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>16</w:t>
      </w:r>
      <w:r w:rsidRPr="000D4F2B">
        <w:rPr>
          <w:rFonts w:ascii="Times New Roman" w:eastAsia="Times New Roman" w:hAnsi="Times New Roman"/>
          <w:lang w:eastAsia="fr-FR"/>
        </w:rPr>
        <w:t>0/</w:t>
      </w:r>
      <w:r>
        <w:rPr>
          <w:rFonts w:ascii="Times New Roman" w:eastAsia="Times New Roman" w:hAnsi="Times New Roman"/>
          <w:lang w:eastAsia="fr-FR"/>
        </w:rPr>
        <w:t>300</w:t>
      </w:r>
      <w:r w:rsidRPr="000D4F2B">
        <w:rPr>
          <w:rFonts w:ascii="Times New Roman" w:eastAsia="Times New Roman" w:hAnsi="Times New Roman"/>
          <w:lang w:eastAsia="fr-FR"/>
        </w:rPr>
        <w:t>/</w:t>
      </w:r>
      <w:r>
        <w:rPr>
          <w:rFonts w:ascii="Times New Roman" w:eastAsia="Times New Roman" w:hAnsi="Times New Roman"/>
          <w:lang w:eastAsia="fr-FR"/>
        </w:rPr>
        <w:t>235</w:t>
      </w:r>
      <w:r w:rsidRPr="000D4F2B">
        <w:rPr>
          <w:rFonts w:ascii="Times New Roman" w:eastAsia="Times New Roman" w:hAnsi="Times New Roman"/>
          <w:lang w:eastAsia="fr-FR"/>
        </w:rPr>
        <w:t xml:space="preserve"> mm</w:t>
      </w:r>
    </w:p>
    <w:p w:rsidR="009750B2" w:rsidRPr="000D4F2B" w:rsidRDefault="009750B2" w:rsidP="009750B2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Poids du carton :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>10</w:t>
      </w:r>
      <w:r w:rsidRPr="000D4F2B">
        <w:rPr>
          <w:rFonts w:ascii="Times New Roman" w:eastAsia="Times New Roman" w:hAnsi="Times New Roman"/>
          <w:lang w:eastAsia="fr-FR"/>
        </w:rPr>
        <w:t>.5 kg</w:t>
      </w:r>
    </w:p>
    <w:p w:rsidR="009750B2" w:rsidRPr="000D4F2B" w:rsidRDefault="009750B2" w:rsidP="009750B2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Bouteilles/carton :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 xml:space="preserve">6 bouteilles </w:t>
      </w:r>
      <w:r>
        <w:rPr>
          <w:rFonts w:ascii="Times New Roman" w:eastAsia="Times New Roman" w:hAnsi="Times New Roman"/>
          <w:lang w:eastAsia="fr-FR"/>
        </w:rPr>
        <w:t>couchées</w:t>
      </w:r>
    </w:p>
    <w:p w:rsidR="009750B2" w:rsidRPr="000D4F2B" w:rsidRDefault="009750B2" w:rsidP="009750B2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Cartons/couche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>1</w:t>
      </w:r>
      <w:r w:rsidRPr="000D4F2B">
        <w:rPr>
          <w:rFonts w:ascii="Times New Roman" w:eastAsia="Times New Roman" w:hAnsi="Times New Roman"/>
          <w:lang w:eastAsia="fr-FR"/>
        </w:rPr>
        <w:t>2</w:t>
      </w:r>
    </w:p>
    <w:p w:rsidR="009750B2" w:rsidRPr="000D4F2B" w:rsidRDefault="009750B2" w:rsidP="009750B2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Couches/palette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>8 + 4 cartons</w:t>
      </w:r>
    </w:p>
    <w:p w:rsidR="009750B2" w:rsidRPr="000D4F2B" w:rsidRDefault="009750B2" w:rsidP="009750B2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Bouteilles/palette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600</w:t>
      </w:r>
    </w:p>
    <w:p w:rsidR="009750B2" w:rsidRPr="000D4F2B" w:rsidRDefault="009750B2" w:rsidP="009750B2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</w:p>
    <w:p w:rsidR="009750B2" w:rsidRPr="000D4F2B" w:rsidRDefault="009750B2" w:rsidP="009750B2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</w:p>
    <w:p w:rsidR="007D4DE3" w:rsidRDefault="009750B2" w:rsidP="009750B2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Gencod Bouteille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="00864A2E">
        <w:rPr>
          <w:rFonts w:ascii="Times New Roman" w:eastAsia="Times New Roman" w:hAnsi="Times New Roman"/>
          <w:lang w:eastAsia="fr-FR"/>
        </w:rPr>
        <w:t>3</w:t>
      </w:r>
      <w:r w:rsidR="007D4DE3">
        <w:rPr>
          <w:rFonts w:ascii="Times New Roman" w:eastAsia="Times New Roman" w:hAnsi="Times New Roman"/>
          <w:lang w:eastAsia="fr-FR"/>
        </w:rPr>
        <w:t> </w:t>
      </w:r>
      <w:r w:rsidR="00864A2E">
        <w:rPr>
          <w:rFonts w:ascii="Times New Roman" w:eastAsia="Times New Roman" w:hAnsi="Times New Roman"/>
          <w:lang w:eastAsia="fr-FR"/>
        </w:rPr>
        <w:t>7</w:t>
      </w:r>
      <w:r w:rsidR="007D4DE3">
        <w:rPr>
          <w:rFonts w:ascii="Times New Roman" w:eastAsia="Times New Roman" w:hAnsi="Times New Roman"/>
          <w:lang w:eastAsia="fr-FR"/>
        </w:rPr>
        <w:t>00 678</w:t>
      </w:r>
      <w:r w:rsidR="007D1969">
        <w:rPr>
          <w:rFonts w:ascii="Times New Roman" w:eastAsia="Times New Roman" w:hAnsi="Times New Roman"/>
          <w:lang w:eastAsia="fr-FR"/>
        </w:rPr>
        <w:t> </w:t>
      </w:r>
      <w:r w:rsidR="007D4DE3">
        <w:rPr>
          <w:rFonts w:ascii="Times New Roman" w:eastAsia="Times New Roman" w:hAnsi="Times New Roman"/>
          <w:lang w:eastAsia="fr-FR"/>
        </w:rPr>
        <w:t>00</w:t>
      </w:r>
      <w:r w:rsidR="007D1969">
        <w:rPr>
          <w:rFonts w:ascii="Times New Roman" w:eastAsia="Times New Roman" w:hAnsi="Times New Roman"/>
          <w:lang w:eastAsia="fr-FR"/>
        </w:rPr>
        <w:t>3 040</w:t>
      </w:r>
    </w:p>
    <w:p w:rsidR="009750B2" w:rsidRDefault="009750B2" w:rsidP="009750B2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Gencod carton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="00864A2E">
        <w:rPr>
          <w:rFonts w:ascii="Times New Roman" w:eastAsia="Times New Roman" w:hAnsi="Times New Roman"/>
          <w:lang w:eastAsia="fr-FR"/>
        </w:rPr>
        <w:t>3</w:t>
      </w:r>
      <w:r w:rsidR="00165957">
        <w:rPr>
          <w:rFonts w:ascii="Times New Roman" w:eastAsia="Times New Roman" w:hAnsi="Times New Roman"/>
          <w:lang w:eastAsia="fr-FR"/>
        </w:rPr>
        <w:t> </w:t>
      </w:r>
      <w:r w:rsidR="00864A2E">
        <w:rPr>
          <w:rFonts w:ascii="Times New Roman" w:eastAsia="Times New Roman" w:hAnsi="Times New Roman"/>
          <w:lang w:eastAsia="fr-FR"/>
        </w:rPr>
        <w:t>7</w:t>
      </w:r>
      <w:r w:rsidR="00165957">
        <w:rPr>
          <w:rFonts w:ascii="Times New Roman" w:eastAsia="Times New Roman" w:hAnsi="Times New Roman"/>
          <w:lang w:eastAsia="fr-FR"/>
        </w:rPr>
        <w:t>00 678</w:t>
      </w:r>
      <w:r w:rsidR="007D1969">
        <w:rPr>
          <w:rFonts w:ascii="Times New Roman" w:eastAsia="Times New Roman" w:hAnsi="Times New Roman"/>
          <w:lang w:eastAsia="fr-FR"/>
        </w:rPr>
        <w:t> </w:t>
      </w:r>
      <w:r w:rsidR="00165957">
        <w:rPr>
          <w:rFonts w:ascii="Times New Roman" w:eastAsia="Times New Roman" w:hAnsi="Times New Roman"/>
          <w:lang w:eastAsia="fr-FR"/>
        </w:rPr>
        <w:t>00</w:t>
      </w:r>
      <w:r w:rsidR="007D1969">
        <w:rPr>
          <w:rFonts w:ascii="Times New Roman" w:eastAsia="Times New Roman" w:hAnsi="Times New Roman"/>
          <w:lang w:eastAsia="fr-FR"/>
        </w:rPr>
        <w:t>3 057</w:t>
      </w:r>
    </w:p>
    <w:p w:rsidR="00D627E0" w:rsidRDefault="00D627E0" w:rsidP="009750B2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</w:p>
    <w:p w:rsidR="00D627E0" w:rsidRDefault="00D627E0" w:rsidP="009750B2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</w:p>
    <w:p w:rsidR="00D627E0" w:rsidRPr="00DF6F28" w:rsidRDefault="00DF6F28" w:rsidP="009750B2">
      <w:pPr>
        <w:spacing w:after="0" w:line="240" w:lineRule="auto"/>
        <w:jc w:val="both"/>
        <w:rPr>
          <w:b/>
          <w:sz w:val="32"/>
          <w:szCs w:val="32"/>
        </w:rPr>
      </w:pPr>
      <w:r w:rsidRPr="00DF6F28">
        <w:rPr>
          <w:b/>
          <w:sz w:val="32"/>
          <w:szCs w:val="32"/>
        </w:rPr>
        <w:t>13°</w:t>
      </w:r>
    </w:p>
    <w:p w:rsidR="008C4921" w:rsidRPr="00E30DEA" w:rsidRDefault="00D627E0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637348" cy="103314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ntation Ch. Le Bourdillot 2010 Graves rou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348" cy="1033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4921" w:rsidRPr="00E30DEA" w:rsidSect="00F902CD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2DC"/>
    <w:rsid w:val="000222DC"/>
    <w:rsid w:val="000931CC"/>
    <w:rsid w:val="000D4600"/>
    <w:rsid w:val="000D4F2B"/>
    <w:rsid w:val="00120BED"/>
    <w:rsid w:val="0015518C"/>
    <w:rsid w:val="00165957"/>
    <w:rsid w:val="001B16C5"/>
    <w:rsid w:val="001D2CA4"/>
    <w:rsid w:val="00203276"/>
    <w:rsid w:val="002A52E9"/>
    <w:rsid w:val="002A6D12"/>
    <w:rsid w:val="00302821"/>
    <w:rsid w:val="0033470B"/>
    <w:rsid w:val="003C1EB5"/>
    <w:rsid w:val="003E7002"/>
    <w:rsid w:val="004C2378"/>
    <w:rsid w:val="00517851"/>
    <w:rsid w:val="00524F93"/>
    <w:rsid w:val="00547039"/>
    <w:rsid w:val="005607D6"/>
    <w:rsid w:val="00582FDE"/>
    <w:rsid w:val="005A387C"/>
    <w:rsid w:val="005A5C53"/>
    <w:rsid w:val="00604AEC"/>
    <w:rsid w:val="0067458E"/>
    <w:rsid w:val="007D1969"/>
    <w:rsid w:val="007D4DE3"/>
    <w:rsid w:val="008170F8"/>
    <w:rsid w:val="00832CDC"/>
    <w:rsid w:val="00860FFD"/>
    <w:rsid w:val="008622AA"/>
    <w:rsid w:val="00864A2E"/>
    <w:rsid w:val="00895AE1"/>
    <w:rsid w:val="008A29EE"/>
    <w:rsid w:val="008C4921"/>
    <w:rsid w:val="008F5B8B"/>
    <w:rsid w:val="009750B2"/>
    <w:rsid w:val="00991DEC"/>
    <w:rsid w:val="00991F63"/>
    <w:rsid w:val="009E656B"/>
    <w:rsid w:val="00A24BCF"/>
    <w:rsid w:val="00B01BB8"/>
    <w:rsid w:val="00B67662"/>
    <w:rsid w:val="00BC1F07"/>
    <w:rsid w:val="00BD621D"/>
    <w:rsid w:val="00C3766C"/>
    <w:rsid w:val="00C57848"/>
    <w:rsid w:val="00C84E45"/>
    <w:rsid w:val="00C96399"/>
    <w:rsid w:val="00CC7DA5"/>
    <w:rsid w:val="00D627E0"/>
    <w:rsid w:val="00D93A66"/>
    <w:rsid w:val="00DF6F28"/>
    <w:rsid w:val="00E25464"/>
    <w:rsid w:val="00E80E51"/>
    <w:rsid w:val="00E92094"/>
    <w:rsid w:val="00F9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E02F53B4-A9CE-4F9E-B1AB-3772C05B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USER</cp:lastModifiedBy>
  <cp:revision>8</cp:revision>
  <cp:lastPrinted>2011-05-24T10:55:00Z</cp:lastPrinted>
  <dcterms:created xsi:type="dcterms:W3CDTF">2015-10-27T16:36:00Z</dcterms:created>
  <dcterms:modified xsi:type="dcterms:W3CDTF">2015-10-27T16:55:00Z</dcterms:modified>
</cp:coreProperties>
</file>