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345381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6E8C45" wp14:editId="730839B6">
                <wp:simplePos x="0" y="0"/>
                <wp:positionH relativeFrom="column">
                  <wp:posOffset>1084580</wp:posOffset>
                </wp:positionH>
                <wp:positionV relativeFrom="paragraph">
                  <wp:posOffset>405765</wp:posOffset>
                </wp:positionV>
                <wp:extent cx="5133975" cy="276225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2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133975" cy="27622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Pr="00345381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45381">
                              <w:rPr>
                                <w:rFonts w:ascii="Batang" w:eastAsia="Batang" w:hAnsi="Batang" w:hint="eastAsia"/>
                                <w:shadow/>
                                <w:color w:val="A47900"/>
                                <w:sz w:val="16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36E8C45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85.4pt;margin-top:31.95pt;width:404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" filled="f" stroked="f">
                <v:stroke joinstyle="round"/>
                <o:lock v:ext="edit" shapetype="t"/>
                <v:textbox>
                  <w:txbxContent>
                    <w:p w:rsidR="00D37AEE" w:rsidRPr="00345381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45381">
                        <w:rPr>
                          <w:rFonts w:ascii="Batang" w:eastAsia="Batang" w:hAnsi="Batang" w:hint="eastAsia"/>
                          <w:shadow/>
                          <w:color w:val="A47900"/>
                          <w:sz w:val="16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37AE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BAE76F" wp14:editId="324D5016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6350" t="8255" r="31750" b="29845"/>
                <wp:wrapNone/>
                <wp:docPr id="4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7AEE" w:rsidRDefault="00D37AEE" w:rsidP="00D37AE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ENE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RshDRH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text="t" shapetype="t"/>
                <v:textbox style="mso-fit-shape-to-text:t">
                  <w:txbxContent>
                    <w:p w:rsidR="00D37AEE" w:rsidRDefault="00D37AEE" w:rsidP="00D37AEE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5B062FC3" wp14:editId="17632887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0D4F2B" w:rsidP="000222DC">
      <w:pPr>
        <w:rPr>
          <w:rFonts w:ascii="Times New Roman" w:hAnsi="Times New Roman"/>
          <w:i/>
          <w:sz w:val="20"/>
          <w:szCs w:val="20"/>
        </w:rPr>
      </w:pPr>
    </w:p>
    <w:p w:rsidR="00CC7A77" w:rsidRDefault="00CC7A77" w:rsidP="000222DC">
      <w:pPr>
        <w:jc w:val="both"/>
        <w:rPr>
          <w:noProof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0836457" wp14:editId="4BAD1FEB">
            <wp:simplePos x="0" y="0"/>
            <wp:positionH relativeFrom="margin">
              <wp:posOffset>346075</wp:posOffset>
            </wp:positionH>
            <wp:positionV relativeFrom="paragraph">
              <wp:posOffset>247015</wp:posOffset>
            </wp:positionV>
            <wp:extent cx="2219960" cy="8448675"/>
            <wp:effectExtent l="0" t="0" r="8890" b="952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. Haut Millet 2012 Blaye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34" t="2197" r="7659" b="1391"/>
                    <a:stretch/>
                  </pic:blipFill>
                  <pic:spPr bwMode="auto">
                    <a:xfrm>
                      <a:off x="0" y="0"/>
                      <a:ext cx="2219960" cy="8448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CC7A77" w:rsidRDefault="00CC7A77" w:rsidP="000222DC">
      <w:pPr>
        <w:jc w:val="both"/>
        <w:rPr>
          <w:noProof/>
          <w:lang w:eastAsia="fr-FR"/>
        </w:rPr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1B16C5" w:rsidRDefault="001B16C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8C4921" w:rsidRDefault="008C4921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B2312D" w:rsidRDefault="00CC7A77" w:rsidP="000222DC">
      <w:pPr>
        <w:jc w:val="center"/>
        <w:rPr>
          <w:rFonts w:ascii="Times New Roman" w:hAnsi="Times New Roman"/>
          <w:b/>
          <w:sz w:val="32"/>
          <w:szCs w:val="40"/>
        </w:rPr>
      </w:pPr>
      <w:r>
        <w:rPr>
          <w:rFonts w:ascii="Times New Roman" w:hAnsi="Times New Roman"/>
          <w:b/>
          <w:sz w:val="32"/>
          <w:szCs w:val="40"/>
        </w:rPr>
        <w:t>14°</w:t>
      </w:r>
    </w:p>
    <w:p w:rsidR="00487B65" w:rsidRDefault="00487B65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7C6B0B" w:rsidRDefault="007C6B0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345381" w:rsidRDefault="00345381" w:rsidP="00761986">
      <w:pPr>
        <w:spacing w:after="0" w:line="240" w:lineRule="auto"/>
        <w:rPr>
          <w:rFonts w:ascii="Times New Roman" w:hAnsi="Times New Roman"/>
          <w:b/>
          <w:sz w:val="44"/>
          <w:szCs w:val="44"/>
        </w:rPr>
      </w:pPr>
    </w:p>
    <w:p w:rsidR="00CC7A77" w:rsidRDefault="00CC7A77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87B65" w:rsidRDefault="00487B65" w:rsidP="00487B65">
      <w:pPr>
        <w:pStyle w:val="Standard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CHÂTEAU</w:t>
      </w:r>
    </w:p>
    <w:p w:rsidR="00487B65" w:rsidRDefault="00CC7A77" w:rsidP="00487B65">
      <w:pPr>
        <w:pStyle w:val="Standard"/>
        <w:jc w:val="center"/>
        <w:rPr>
          <w:rFonts w:ascii="Times New Roman" w:hAnsi="Times New Roman"/>
          <w:b/>
          <w:sz w:val="44"/>
          <w:szCs w:val="40"/>
        </w:rPr>
      </w:pPr>
      <w:r>
        <w:rPr>
          <w:rFonts w:ascii="Times New Roman" w:hAnsi="Times New Roman"/>
          <w:b/>
          <w:sz w:val="44"/>
          <w:szCs w:val="40"/>
        </w:rPr>
        <w:t>LA VENELLE 2016</w:t>
      </w:r>
    </w:p>
    <w:p w:rsidR="00487B65" w:rsidRDefault="00487B65" w:rsidP="00487B65">
      <w:pPr>
        <w:pStyle w:val="Standard"/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FRONSAC   </w:t>
      </w:r>
    </w:p>
    <w:p w:rsidR="00487B65" w:rsidRDefault="00487B65" w:rsidP="00487B65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</w:p>
    <w:p w:rsidR="00487B65" w:rsidRDefault="00487B65" w:rsidP="00487B6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  <w:r>
        <w:rPr>
          <w:rFonts w:ascii="Times New Roman" w:eastAsia="Times New Roman" w:hAnsi="Times New Roman"/>
          <w:b/>
          <w:i/>
          <w:sz w:val="28"/>
          <w:szCs w:val="24"/>
          <w:lang w:eastAsia="fr-FR"/>
        </w:rPr>
        <w:t xml:space="preserve"> Vignerons récoltant.</w:t>
      </w:r>
    </w:p>
    <w:p w:rsidR="00487B65" w:rsidRDefault="00487B65" w:rsidP="00487B65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4"/>
          <w:lang w:eastAsia="fr-FR"/>
        </w:rPr>
      </w:pP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Argilo-calcaire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94% Merlot  </w:t>
      </w:r>
    </w:p>
    <w:p w:rsidR="00487B65" w:rsidRDefault="00487B65" w:rsidP="00487B65">
      <w:pPr>
        <w:pStyle w:val="Standard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>6%  Cabernet sauvignon</w:t>
      </w:r>
    </w:p>
    <w:p w:rsidR="00487B65" w:rsidRPr="00CC7A77" w:rsidRDefault="00487B65" w:rsidP="00CC7A77">
      <w:pPr>
        <w:pStyle w:val="Standard"/>
        <w:spacing w:after="0" w:line="240" w:lineRule="auto"/>
        <w:ind w:left="1416" w:firstLine="708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DEGUSTATION &amp; CONSERVATION :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Commentaire de dégustation :</w:t>
      </w:r>
    </w:p>
    <w:p w:rsidR="00487B65" w:rsidRDefault="00D315E1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La robe est d’une couleur </w:t>
      </w:r>
      <w:r w:rsidR="00487B65">
        <w:rPr>
          <w:rFonts w:ascii="Times New Roman" w:eastAsia="Times New Roman" w:hAnsi="Times New Roman"/>
          <w:sz w:val="24"/>
          <w:szCs w:val="24"/>
          <w:lang w:eastAsia="fr-FR"/>
        </w:rPr>
        <w:t>noir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</w:t>
      </w:r>
      <w:r w:rsidR="00487B65">
        <w:rPr>
          <w:rFonts w:ascii="Times New Roman" w:eastAsia="Times New Roman" w:hAnsi="Times New Roman"/>
          <w:sz w:val="24"/>
          <w:szCs w:val="24"/>
          <w:lang w:eastAsia="fr-FR"/>
        </w:rPr>
        <w:t xml:space="preserve"> violacé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e. Le nez, aux arômes </w:t>
      </w:r>
      <w:r w:rsidR="00487B65">
        <w:rPr>
          <w:rFonts w:ascii="Times New Roman" w:eastAsia="Times New Roman" w:hAnsi="Times New Roman"/>
          <w:sz w:val="24"/>
          <w:szCs w:val="24"/>
          <w:lang w:eastAsia="fr-FR"/>
        </w:rPr>
        <w:t>fumé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</w:t>
      </w:r>
      <w:r w:rsidR="00487B65">
        <w:rPr>
          <w:rFonts w:ascii="Times New Roman" w:eastAsia="Times New Roman" w:hAnsi="Times New Roman"/>
          <w:sz w:val="24"/>
          <w:szCs w:val="24"/>
          <w:lang w:eastAsia="fr-FR"/>
        </w:rPr>
        <w:t xml:space="preserve"> et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fruités est souligné</w:t>
      </w:r>
      <w:r w:rsidR="00487B65">
        <w:rPr>
          <w:rFonts w:ascii="Times New Roman" w:eastAsia="Times New Roman" w:hAnsi="Times New Roman"/>
          <w:sz w:val="24"/>
          <w:szCs w:val="24"/>
          <w:lang w:eastAsia="fr-FR"/>
        </w:rPr>
        <w:t xml:space="preserve"> par des notes de fruits noirs mûrs et de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s pointes de</w:t>
      </w:r>
      <w:r w:rsidR="00487B65">
        <w:rPr>
          <w:rFonts w:ascii="Times New Roman" w:eastAsia="Times New Roman" w:hAnsi="Times New Roman"/>
          <w:sz w:val="24"/>
          <w:szCs w:val="24"/>
          <w:lang w:eastAsia="fr-FR"/>
        </w:rPr>
        <w:t xml:space="preserve"> vanille. Les ta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nnins soyeux offrent une bouche très ample. </w:t>
      </w:r>
      <w:r w:rsidR="00487B65">
        <w:rPr>
          <w:rFonts w:ascii="Times New Roman" w:eastAsia="Times New Roman" w:hAnsi="Times New Roman"/>
          <w:sz w:val="24"/>
          <w:szCs w:val="24"/>
          <w:lang w:eastAsia="fr-FR"/>
        </w:rPr>
        <w:t>La finale est longue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élégante. </w:t>
      </w:r>
      <w:bookmarkStart w:id="0" w:name="_GoBack"/>
      <w:bookmarkEnd w:id="0"/>
    </w:p>
    <w:p w:rsidR="00487B65" w:rsidRP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="00CC7A77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CC7A77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C7A77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C7A77">
        <w:rPr>
          <w:rFonts w:ascii="Times New Roman" w:eastAsia="Times New Roman" w:hAnsi="Times New Roman"/>
          <w:sz w:val="24"/>
          <w:szCs w:val="24"/>
          <w:lang w:eastAsia="fr-FR"/>
        </w:rPr>
        <w:tab/>
        <w:t>entre 16°C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et 18°</w:t>
      </w:r>
      <w:r w:rsidR="00CC7A77">
        <w:rPr>
          <w:rFonts w:ascii="Times New Roman" w:eastAsia="Times New Roman" w:hAnsi="Times New Roman"/>
          <w:sz w:val="24"/>
          <w:szCs w:val="24"/>
          <w:lang w:eastAsia="fr-FR"/>
        </w:rPr>
        <w:t>C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C7A77">
        <w:rPr>
          <w:rFonts w:ascii="Times New Roman" w:eastAsia="Times New Roman" w:hAnsi="Times New Roman"/>
          <w:sz w:val="24"/>
          <w:szCs w:val="24"/>
          <w:lang w:eastAsia="fr-FR"/>
        </w:rPr>
        <w:t xml:space="preserve">5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ans</w:t>
      </w:r>
      <w:r w:rsidR="00CC7A77">
        <w:rPr>
          <w:rFonts w:ascii="Times New Roman" w:eastAsia="Times New Roman" w:hAnsi="Times New Roman"/>
          <w:sz w:val="24"/>
          <w:szCs w:val="24"/>
          <w:lang w:eastAsia="fr-FR"/>
        </w:rPr>
        <w:t>.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CC7A77">
        <w:rPr>
          <w:rFonts w:ascii="Times New Roman" w:eastAsia="Times New Roman" w:hAnsi="Times New Roman"/>
          <w:sz w:val="24"/>
          <w:szCs w:val="24"/>
          <w:lang w:eastAsia="fr-FR"/>
        </w:rPr>
        <w:t>G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ibiers et bœuf bourguignon</w:t>
      </w:r>
      <w:r w:rsidR="00CC7A77">
        <w:rPr>
          <w:rFonts w:ascii="Times New Roman" w:eastAsia="Times New Roman" w:hAnsi="Times New Roman"/>
          <w:sz w:val="24"/>
          <w:szCs w:val="24"/>
          <w:lang w:eastAsia="fr-FR"/>
        </w:rPr>
        <w:t xml:space="preserve"> et viandes rouges.</w:t>
      </w: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12"/>
          <w:szCs w:val="12"/>
          <w:u w:val="single"/>
          <w:lang w:eastAsia="fr-FR"/>
        </w:rPr>
      </w:pP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 :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7.5 kg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487B65" w:rsidRDefault="00487B65" w:rsidP="00487B65">
      <w:pPr>
        <w:pStyle w:val="Standard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Bouteille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D6E3E">
        <w:rPr>
          <w:rFonts w:ascii="Times New Roman" w:eastAsia="Times New Roman" w:hAnsi="Times New Roman"/>
          <w:sz w:val="24"/>
          <w:szCs w:val="24"/>
          <w:lang w:eastAsia="fr-FR"/>
        </w:rPr>
        <w:t>3 700 678 003</w:t>
      </w:r>
      <w:r w:rsidR="00CA0D70">
        <w:rPr>
          <w:rFonts w:ascii="Times New Roman" w:eastAsia="Times New Roman" w:hAnsi="Times New Roman"/>
          <w:sz w:val="24"/>
          <w:szCs w:val="24"/>
          <w:lang w:eastAsia="fr-FR"/>
        </w:rPr>
        <w:t> </w:t>
      </w:r>
      <w:r w:rsidR="00FD6E3E">
        <w:rPr>
          <w:rFonts w:ascii="Times New Roman" w:eastAsia="Times New Roman" w:hAnsi="Times New Roman"/>
          <w:sz w:val="24"/>
          <w:szCs w:val="24"/>
          <w:lang w:eastAsia="fr-FR"/>
        </w:rPr>
        <w:t>378</w:t>
      </w:r>
    </w:p>
    <w:p w:rsidR="00CA0D70" w:rsidRPr="00CA0D70" w:rsidRDefault="00CA0D70" w:rsidP="00487B65">
      <w:pPr>
        <w:pStyle w:val="Standard"/>
        <w:spacing w:after="0" w:line="240" w:lineRule="auto"/>
        <w:jc w:val="both"/>
      </w:pPr>
      <w:proofErr w:type="spellStart"/>
      <w:r w:rsidRPr="00CA0D70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Gencod</w:t>
      </w:r>
      <w:proofErr w:type="spellEnd"/>
      <w:r w:rsidRPr="00CA0D70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 xml:space="preserve"> Carton :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>3 700 678 003 385</w:t>
      </w:r>
    </w:p>
    <w:p w:rsidR="00487B65" w:rsidRDefault="00487B65" w:rsidP="00487B65">
      <w:pPr>
        <w:pStyle w:val="Standard"/>
        <w:spacing w:after="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345381" w:rsidRDefault="00345381" w:rsidP="0076198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CC7A77" w:rsidRDefault="00CC7A77" w:rsidP="00761986">
      <w:pPr>
        <w:spacing w:after="0" w:line="240" w:lineRule="auto"/>
        <w:rPr>
          <w:rFonts w:ascii="Times New Roman" w:eastAsiaTheme="minorHAnsi" w:hAnsi="Times New Roman"/>
          <w:noProof/>
          <w:sz w:val="24"/>
          <w:szCs w:val="24"/>
          <w:lang w:eastAsia="fr-FR"/>
        </w:rPr>
      </w:pPr>
    </w:p>
    <w:p w:rsidR="00345381" w:rsidRDefault="00345381" w:rsidP="0076198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2505075" cy="10128788"/>
            <wp:effectExtent l="0" t="0" r="0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h. Haut Millet 2013 Blaye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4" r="10001" b="1318"/>
                    <a:stretch/>
                  </pic:blipFill>
                  <pic:spPr bwMode="auto">
                    <a:xfrm>
                      <a:off x="0" y="0"/>
                      <a:ext cx="2508086" cy="10140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45381" w:rsidSect="007C6B0B">
      <w:pgSz w:w="11906" w:h="16838" w:code="9"/>
      <w:pgMar w:top="284" w:right="737" w:bottom="284" w:left="73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222DC"/>
    <w:rsid w:val="00036336"/>
    <w:rsid w:val="00093CF6"/>
    <w:rsid w:val="000D4600"/>
    <w:rsid w:val="000D4AD4"/>
    <w:rsid w:val="000D4F2B"/>
    <w:rsid w:val="001022E9"/>
    <w:rsid w:val="00120BED"/>
    <w:rsid w:val="00127BF5"/>
    <w:rsid w:val="00143744"/>
    <w:rsid w:val="00172C97"/>
    <w:rsid w:val="001870C0"/>
    <w:rsid w:val="00195185"/>
    <w:rsid w:val="001B16C5"/>
    <w:rsid w:val="001B180D"/>
    <w:rsid w:val="001D2CA4"/>
    <w:rsid w:val="00203276"/>
    <w:rsid w:val="002A6D12"/>
    <w:rsid w:val="003251F8"/>
    <w:rsid w:val="00345381"/>
    <w:rsid w:val="003E7002"/>
    <w:rsid w:val="003F34FA"/>
    <w:rsid w:val="00487B65"/>
    <w:rsid w:val="004F0E09"/>
    <w:rsid w:val="005013C1"/>
    <w:rsid w:val="00517851"/>
    <w:rsid w:val="00524F93"/>
    <w:rsid w:val="005509CE"/>
    <w:rsid w:val="00582FDE"/>
    <w:rsid w:val="005A387C"/>
    <w:rsid w:val="005A5C53"/>
    <w:rsid w:val="005D6AB3"/>
    <w:rsid w:val="00632BD8"/>
    <w:rsid w:val="006D241F"/>
    <w:rsid w:val="00761986"/>
    <w:rsid w:val="00770D40"/>
    <w:rsid w:val="007B71AB"/>
    <w:rsid w:val="007C4C24"/>
    <w:rsid w:val="007C6B0B"/>
    <w:rsid w:val="00801298"/>
    <w:rsid w:val="0081005A"/>
    <w:rsid w:val="00831FAF"/>
    <w:rsid w:val="00832CDC"/>
    <w:rsid w:val="00860FFD"/>
    <w:rsid w:val="0086753F"/>
    <w:rsid w:val="008A623F"/>
    <w:rsid w:val="008C4921"/>
    <w:rsid w:val="008E285A"/>
    <w:rsid w:val="008F5B8B"/>
    <w:rsid w:val="009056E7"/>
    <w:rsid w:val="00915D22"/>
    <w:rsid w:val="009443CD"/>
    <w:rsid w:val="009C77C7"/>
    <w:rsid w:val="009D5515"/>
    <w:rsid w:val="009E656B"/>
    <w:rsid w:val="00A24BCF"/>
    <w:rsid w:val="00A5504B"/>
    <w:rsid w:val="00AD412B"/>
    <w:rsid w:val="00B01BB8"/>
    <w:rsid w:val="00B2312D"/>
    <w:rsid w:val="00B37E24"/>
    <w:rsid w:val="00B67662"/>
    <w:rsid w:val="00BB32BE"/>
    <w:rsid w:val="00BC1F07"/>
    <w:rsid w:val="00BD621D"/>
    <w:rsid w:val="00BF722E"/>
    <w:rsid w:val="00C57848"/>
    <w:rsid w:val="00C9270A"/>
    <w:rsid w:val="00CA0D70"/>
    <w:rsid w:val="00CC4F4B"/>
    <w:rsid w:val="00CC7A77"/>
    <w:rsid w:val="00D230CD"/>
    <w:rsid w:val="00D315E1"/>
    <w:rsid w:val="00D37AEE"/>
    <w:rsid w:val="00D93A66"/>
    <w:rsid w:val="00DB4160"/>
    <w:rsid w:val="00DC71E8"/>
    <w:rsid w:val="00E80E51"/>
    <w:rsid w:val="00ED380A"/>
    <w:rsid w:val="00F53CBF"/>
    <w:rsid w:val="00F72034"/>
    <w:rsid w:val="00FA16A5"/>
    <w:rsid w:val="00FB0795"/>
    <w:rsid w:val="00FC2A10"/>
    <w:rsid w:val="00FD6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customStyle="1" w:styleId="Standard">
    <w:name w:val="Standard"/>
    <w:rsid w:val="00487B6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D37A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  <w:style w:type="paragraph" w:customStyle="1" w:styleId="Standard">
    <w:name w:val="Standard"/>
    <w:rsid w:val="00487B65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2</cp:revision>
  <cp:lastPrinted>2011-05-24T16:59:00Z</cp:lastPrinted>
  <dcterms:created xsi:type="dcterms:W3CDTF">2017-03-16T15:30:00Z</dcterms:created>
  <dcterms:modified xsi:type="dcterms:W3CDTF">2017-03-16T15:30:00Z</dcterms:modified>
</cp:coreProperties>
</file>